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BF" w:rsidRPr="00B93443" w:rsidRDefault="00E966BF" w:rsidP="00412110">
      <w:pPr>
        <w:ind w:firstLine="709"/>
        <w:jc w:val="both"/>
        <w:rPr>
          <w:sz w:val="28"/>
          <w:szCs w:val="28"/>
        </w:rPr>
      </w:pPr>
      <w:proofErr w:type="gramStart"/>
      <w:r w:rsidRPr="00B93443">
        <w:rPr>
          <w:sz w:val="28"/>
          <w:szCs w:val="28"/>
        </w:rPr>
        <w:t>В соответс</w:t>
      </w:r>
      <w:r w:rsidR="00412110">
        <w:rPr>
          <w:sz w:val="28"/>
          <w:szCs w:val="28"/>
        </w:rPr>
        <w:t>т</w:t>
      </w:r>
      <w:r w:rsidRPr="00B93443">
        <w:rPr>
          <w:sz w:val="28"/>
          <w:szCs w:val="28"/>
        </w:rPr>
        <w:t>вии с приказ</w:t>
      </w:r>
      <w:r w:rsidR="00056F24" w:rsidRPr="00B93443">
        <w:rPr>
          <w:sz w:val="28"/>
          <w:szCs w:val="28"/>
        </w:rPr>
        <w:t xml:space="preserve">ом Министерства здравоохранения Российской Федерации от 31 </w:t>
      </w:r>
      <w:r w:rsidR="00DA72CA" w:rsidRPr="00B93443">
        <w:rPr>
          <w:sz w:val="28"/>
          <w:szCs w:val="28"/>
        </w:rPr>
        <w:t>августа</w:t>
      </w:r>
      <w:r w:rsidR="00056F24" w:rsidRPr="00B93443">
        <w:rPr>
          <w:sz w:val="28"/>
          <w:szCs w:val="28"/>
        </w:rPr>
        <w:t xml:space="preserve"> 2023 г. № 458 н «Об утверждении порядка и сроков прохождения медицинскими </w:t>
      </w:r>
      <w:r w:rsidRPr="00B93443">
        <w:rPr>
          <w:sz w:val="28"/>
          <w:szCs w:val="28"/>
        </w:rPr>
        <w:t>работниками и фармац</w:t>
      </w:r>
      <w:r w:rsidR="006D048C">
        <w:rPr>
          <w:sz w:val="28"/>
          <w:szCs w:val="28"/>
        </w:rPr>
        <w:t>евтическими работниками аттеста</w:t>
      </w:r>
      <w:r w:rsidRPr="00B93443">
        <w:rPr>
          <w:sz w:val="28"/>
          <w:szCs w:val="28"/>
        </w:rPr>
        <w:t>ци</w:t>
      </w:r>
      <w:r w:rsidR="006D048C">
        <w:rPr>
          <w:sz w:val="28"/>
          <w:szCs w:val="28"/>
        </w:rPr>
        <w:t>и</w:t>
      </w:r>
      <w:r w:rsidRPr="00B93443">
        <w:rPr>
          <w:sz w:val="28"/>
          <w:szCs w:val="28"/>
        </w:rPr>
        <w:t xml:space="preserve"> для получения квалификационной категории», приказом </w:t>
      </w:r>
      <w:r w:rsidR="00B93443" w:rsidRPr="00B93443">
        <w:rPr>
          <w:sz w:val="28"/>
          <w:szCs w:val="28"/>
        </w:rPr>
        <w:t xml:space="preserve">Министерства здравоохранения Луганской Народной Республики </w:t>
      </w:r>
      <w:r w:rsidR="00B93443" w:rsidRPr="00B93443">
        <w:rPr>
          <w:sz w:val="28"/>
          <w:szCs w:val="28"/>
        </w:rPr>
        <w:t xml:space="preserve">от 29.11.2024 № 637-од </w:t>
      </w:r>
      <w:r w:rsidR="00DA6A40">
        <w:rPr>
          <w:sz w:val="28"/>
          <w:szCs w:val="28"/>
        </w:rPr>
        <w:t xml:space="preserve">                       </w:t>
      </w:r>
      <w:r w:rsidR="00B93443" w:rsidRPr="00B93443">
        <w:rPr>
          <w:sz w:val="28"/>
          <w:szCs w:val="28"/>
        </w:rPr>
        <w:t>«</w:t>
      </w:r>
      <w:r w:rsidRPr="00B93443">
        <w:rPr>
          <w:sz w:val="28"/>
          <w:szCs w:val="28"/>
        </w:rPr>
        <w:t>О Территориальной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</w:t>
      </w:r>
      <w:r w:rsidR="00B93443" w:rsidRPr="00B93443">
        <w:rPr>
          <w:sz w:val="28"/>
          <w:szCs w:val="28"/>
        </w:rPr>
        <w:t>» (с изменениями)</w:t>
      </w:r>
      <w:r w:rsidR="00DA6A40">
        <w:rPr>
          <w:sz w:val="28"/>
          <w:szCs w:val="28"/>
        </w:rPr>
        <w:t>,</w:t>
      </w:r>
      <w:r w:rsidR="00412110">
        <w:rPr>
          <w:sz w:val="28"/>
          <w:szCs w:val="28"/>
        </w:rPr>
        <w:t xml:space="preserve"> н</w:t>
      </w:r>
      <w:r w:rsidR="000F0328">
        <w:rPr>
          <w:sz w:val="28"/>
          <w:szCs w:val="28"/>
        </w:rPr>
        <w:t>а основании</w:t>
      </w:r>
      <w:proofErr w:type="gramEnd"/>
      <w:r w:rsidR="000F0328">
        <w:rPr>
          <w:sz w:val="28"/>
          <w:szCs w:val="28"/>
        </w:rPr>
        <w:t xml:space="preserve"> </w:t>
      </w:r>
      <w:r w:rsidR="00B93FBD">
        <w:rPr>
          <w:sz w:val="28"/>
          <w:szCs w:val="28"/>
        </w:rPr>
        <w:t>заседаний</w:t>
      </w:r>
      <w:r w:rsidR="00213259">
        <w:rPr>
          <w:sz w:val="28"/>
          <w:szCs w:val="28"/>
        </w:rPr>
        <w:t xml:space="preserve"> </w:t>
      </w:r>
      <w:r w:rsidR="00CD48F2" w:rsidRPr="002237B7">
        <w:rPr>
          <w:sz w:val="28"/>
          <w:szCs w:val="28"/>
        </w:rPr>
        <w:t>Экспертны</w:t>
      </w:r>
      <w:r w:rsidR="00DA72CA" w:rsidRPr="002237B7">
        <w:rPr>
          <w:sz w:val="28"/>
          <w:szCs w:val="28"/>
        </w:rPr>
        <w:t>х</w:t>
      </w:r>
      <w:r w:rsidR="00CD48F2" w:rsidRPr="002237B7">
        <w:rPr>
          <w:sz w:val="28"/>
          <w:szCs w:val="28"/>
        </w:rPr>
        <w:t xml:space="preserve"> групп по аттестации врачей, провизоров и других специалистов с высшим образованием</w:t>
      </w:r>
      <w:r w:rsidR="000F0328">
        <w:rPr>
          <w:sz w:val="28"/>
          <w:szCs w:val="28"/>
        </w:rPr>
        <w:t xml:space="preserve"> </w:t>
      </w:r>
      <w:r w:rsidR="00412110" w:rsidRPr="00B93443">
        <w:rPr>
          <w:sz w:val="28"/>
          <w:szCs w:val="28"/>
        </w:rPr>
        <w:t>Территориальной аттестационной комиссии Министерства здравоохранения Луганской Народной Республики</w:t>
      </w:r>
      <w:r w:rsidR="00EC7BF1">
        <w:rPr>
          <w:sz w:val="28"/>
          <w:szCs w:val="28"/>
        </w:rPr>
        <w:t xml:space="preserve"> приняты следующие решения</w:t>
      </w:r>
      <w:r w:rsidR="00412110">
        <w:rPr>
          <w:sz w:val="28"/>
          <w:szCs w:val="28"/>
        </w:rPr>
        <w:t>:</w:t>
      </w:r>
    </w:p>
    <w:p w:rsidR="002A3394" w:rsidRDefault="002A3394">
      <w:pPr>
        <w:rPr>
          <w:sz w:val="28"/>
          <w:szCs w:val="28"/>
        </w:rPr>
      </w:pPr>
    </w:p>
    <w:p w:rsidR="002A3394" w:rsidRDefault="002A3394">
      <w:pPr>
        <w:rPr>
          <w:sz w:val="28"/>
          <w:szCs w:val="28"/>
        </w:rPr>
      </w:pPr>
    </w:p>
    <w:tbl>
      <w:tblPr>
        <w:tblStyle w:val="a3"/>
        <w:tblW w:w="10686" w:type="dxa"/>
        <w:tblLook w:val="04A0" w:firstRow="1" w:lastRow="0" w:firstColumn="1" w:lastColumn="0" w:noHBand="0" w:noVBand="1"/>
      </w:tblPr>
      <w:tblGrid>
        <w:gridCol w:w="1951"/>
        <w:gridCol w:w="1768"/>
        <w:gridCol w:w="1780"/>
        <w:gridCol w:w="3328"/>
        <w:gridCol w:w="1859"/>
      </w:tblGrid>
      <w:tr w:rsidR="007B0F8A" w:rsidTr="00997DCC">
        <w:trPr>
          <w:trHeight w:val="1324"/>
        </w:trPr>
        <w:tc>
          <w:tcPr>
            <w:tcW w:w="1951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176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780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3328" w:type="dxa"/>
          </w:tcPr>
          <w:p w:rsidR="00A646EF" w:rsidRDefault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специальность/должность</w:t>
            </w:r>
          </w:p>
        </w:tc>
        <w:tc>
          <w:tcPr>
            <w:tcW w:w="1859" w:type="dxa"/>
          </w:tcPr>
          <w:p w:rsidR="00A646EF" w:rsidRDefault="007B0F8A" w:rsidP="007B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заседания экспертной группы</w:t>
            </w:r>
          </w:p>
        </w:tc>
      </w:tr>
      <w:tr w:rsidR="007B0F8A" w:rsidTr="00997DCC">
        <w:tc>
          <w:tcPr>
            <w:tcW w:w="1951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198-692-08040</w:t>
            </w:r>
          </w:p>
        </w:tc>
        <w:tc>
          <w:tcPr>
            <w:tcW w:w="1768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328" w:type="dxa"/>
          </w:tcPr>
          <w:p w:rsidR="00A646EF" w:rsidRDefault="0025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18CC">
              <w:rPr>
                <w:sz w:val="28"/>
                <w:szCs w:val="28"/>
              </w:rPr>
              <w:t>рганизация здравоохранения и общественное здоровье</w:t>
            </w:r>
          </w:p>
        </w:tc>
        <w:tc>
          <w:tcPr>
            <w:tcW w:w="1859" w:type="dxa"/>
          </w:tcPr>
          <w:p w:rsidR="00A646EF" w:rsidRDefault="00AD1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7B0F8A" w:rsidTr="00997DCC">
        <w:tc>
          <w:tcPr>
            <w:tcW w:w="1951" w:type="dxa"/>
          </w:tcPr>
          <w:p w:rsidR="00A646EF" w:rsidRDefault="00B0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215-901-48147</w:t>
            </w:r>
          </w:p>
        </w:tc>
        <w:tc>
          <w:tcPr>
            <w:tcW w:w="1768" w:type="dxa"/>
          </w:tcPr>
          <w:p w:rsidR="00A646EF" w:rsidRDefault="00B0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646EF" w:rsidRDefault="00B0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</w:p>
        </w:tc>
        <w:tc>
          <w:tcPr>
            <w:tcW w:w="3328" w:type="dxa"/>
          </w:tcPr>
          <w:p w:rsidR="00A646EF" w:rsidRDefault="00B0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рентгенология</w:t>
            </w:r>
          </w:p>
        </w:tc>
        <w:tc>
          <w:tcPr>
            <w:tcW w:w="1859" w:type="dxa"/>
          </w:tcPr>
          <w:p w:rsidR="00A646EF" w:rsidRDefault="00B04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</w:tr>
      <w:tr w:rsidR="007B0F8A" w:rsidTr="00997DCC">
        <w:tc>
          <w:tcPr>
            <w:tcW w:w="1951" w:type="dxa"/>
          </w:tcPr>
          <w:p w:rsidR="00A646EF" w:rsidRDefault="003E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212-908-35852</w:t>
            </w:r>
          </w:p>
        </w:tc>
        <w:tc>
          <w:tcPr>
            <w:tcW w:w="1768" w:type="dxa"/>
          </w:tcPr>
          <w:p w:rsidR="00A646EF" w:rsidRDefault="0025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646EF" w:rsidRDefault="0025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</w:p>
        </w:tc>
        <w:tc>
          <w:tcPr>
            <w:tcW w:w="3328" w:type="dxa"/>
          </w:tcPr>
          <w:p w:rsidR="00A646EF" w:rsidRDefault="003E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1859" w:type="dxa"/>
          </w:tcPr>
          <w:p w:rsidR="00A646EF" w:rsidRDefault="003E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</w:tr>
      <w:tr w:rsidR="007B0F8A" w:rsidTr="00997DCC">
        <w:tc>
          <w:tcPr>
            <w:tcW w:w="1951" w:type="dxa"/>
          </w:tcPr>
          <w:p w:rsidR="00A646EF" w:rsidRDefault="0099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212-711-83525</w:t>
            </w:r>
          </w:p>
        </w:tc>
        <w:tc>
          <w:tcPr>
            <w:tcW w:w="1768" w:type="dxa"/>
          </w:tcPr>
          <w:p w:rsidR="00A646EF" w:rsidRDefault="0099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сдано</w:t>
            </w:r>
          </w:p>
        </w:tc>
        <w:tc>
          <w:tcPr>
            <w:tcW w:w="1780" w:type="dxa"/>
          </w:tcPr>
          <w:p w:rsidR="00A646EF" w:rsidRDefault="0099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3328" w:type="dxa"/>
          </w:tcPr>
          <w:p w:rsidR="00A646EF" w:rsidRDefault="0025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 общей практ</w:t>
            </w:r>
            <w:bookmarkStart w:id="0" w:name="_GoBack"/>
            <w:bookmarkEnd w:id="0"/>
            <w:r>
              <w:rPr>
                <w:sz w:val="28"/>
                <w:szCs w:val="28"/>
              </w:rPr>
              <w:t>ики</w:t>
            </w:r>
          </w:p>
        </w:tc>
        <w:tc>
          <w:tcPr>
            <w:tcW w:w="1859" w:type="dxa"/>
          </w:tcPr>
          <w:p w:rsidR="00A646EF" w:rsidRDefault="0099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</w:tr>
    </w:tbl>
    <w:p w:rsidR="00B76AA7" w:rsidRDefault="00B76AA7">
      <w:pPr>
        <w:rPr>
          <w:sz w:val="28"/>
          <w:szCs w:val="28"/>
        </w:rPr>
      </w:pPr>
    </w:p>
    <w:sectPr w:rsidR="00B76AA7" w:rsidSect="00DA6A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24"/>
    <w:rsid w:val="00056F24"/>
    <w:rsid w:val="000F0328"/>
    <w:rsid w:val="00135C95"/>
    <w:rsid w:val="00213259"/>
    <w:rsid w:val="002237B7"/>
    <w:rsid w:val="00251F83"/>
    <w:rsid w:val="002A3394"/>
    <w:rsid w:val="003E03CF"/>
    <w:rsid w:val="004116F4"/>
    <w:rsid w:val="00412110"/>
    <w:rsid w:val="00617FFE"/>
    <w:rsid w:val="006D048C"/>
    <w:rsid w:val="007B0F8A"/>
    <w:rsid w:val="00997DCC"/>
    <w:rsid w:val="00A646EF"/>
    <w:rsid w:val="00AD18CC"/>
    <w:rsid w:val="00B04DC7"/>
    <w:rsid w:val="00B76AA7"/>
    <w:rsid w:val="00B93443"/>
    <w:rsid w:val="00B93FBD"/>
    <w:rsid w:val="00CD48F2"/>
    <w:rsid w:val="00DA6A40"/>
    <w:rsid w:val="00DA72CA"/>
    <w:rsid w:val="00DB59F3"/>
    <w:rsid w:val="00E966BF"/>
    <w:rsid w:val="00E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2025-04-16T06:23:00Z</dcterms:created>
  <dcterms:modified xsi:type="dcterms:W3CDTF">2025-04-16T07:05:00Z</dcterms:modified>
</cp:coreProperties>
</file>