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4E4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E2F0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750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014BC">
        <w:rPr>
          <w:rFonts w:ascii="Times New Roman" w:hAnsi="Times New Roman" w:cs="Times New Roman"/>
          <w:sz w:val="28"/>
          <w:szCs w:val="28"/>
        </w:rPr>
        <w:t>й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664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163E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577E4" w:rsidRPr="00F811BB" w:rsidRDefault="006014BC" w:rsidP="00F811BB">
      <w:pPr>
        <w:pStyle w:val="a3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FDA">
        <w:rPr>
          <w:rFonts w:ascii="Times New Roman" w:eastAsiaTheme="minorHAnsi" w:hAnsi="Times New Roman" w:cs="Times New Roman"/>
          <w:sz w:val="28"/>
          <w:szCs w:val="28"/>
        </w:rPr>
        <w:t>Внести в «Нормативные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Республики», утвержденные приказом Министерства здравоохранения Луганской Народной Республики от 27.09.2024 № 473-ОД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(с изменениями),</w:t>
      </w:r>
      <w:r w:rsidRPr="00900FDA">
        <w:rPr>
          <w:rFonts w:ascii="Times New Roman" w:eastAsiaTheme="minorHAnsi" w:hAnsi="Times New Roman" w:cs="Times New Roman"/>
          <w:sz w:val="28"/>
          <w:szCs w:val="28"/>
        </w:rPr>
        <w:t xml:space="preserve"> следующие изменения:</w:t>
      </w:r>
    </w:p>
    <w:p w:rsidR="00E52ED3" w:rsidRDefault="00E52ED3" w:rsidP="00EB1829">
      <w:pPr>
        <w:pStyle w:val="ab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BC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4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«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</w:t>
      </w:r>
      <w:r w:rsidRPr="00A122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14BC">
        <w:rPr>
          <w:rFonts w:ascii="Times New Roman" w:hAnsi="Times New Roman" w:cs="Times New Roman"/>
          <w:sz w:val="28"/>
          <w:szCs w:val="28"/>
        </w:rPr>
        <w:t>» строк</w:t>
      </w:r>
      <w:r w:rsidR="00EB1829">
        <w:rPr>
          <w:rFonts w:ascii="Times New Roman" w:hAnsi="Times New Roman" w:cs="Times New Roman"/>
          <w:sz w:val="28"/>
          <w:szCs w:val="28"/>
        </w:rPr>
        <w:t>у</w:t>
      </w:r>
      <w:r w:rsidRPr="006014BC">
        <w:rPr>
          <w:rFonts w:ascii="Times New Roman" w:hAnsi="Times New Roman" w:cs="Times New Roman"/>
          <w:sz w:val="28"/>
          <w:szCs w:val="28"/>
        </w:rPr>
        <w:t xml:space="preserve"> </w:t>
      </w:r>
      <w:r w:rsidR="00EB1829">
        <w:rPr>
          <w:rFonts w:ascii="Times New Roman" w:hAnsi="Times New Roman" w:cs="Times New Roman"/>
          <w:sz w:val="28"/>
          <w:szCs w:val="28"/>
        </w:rPr>
        <w:t>4</w:t>
      </w:r>
      <w:r w:rsidRPr="006014B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94"/>
        <w:gridCol w:w="2825"/>
        <w:gridCol w:w="2315"/>
        <w:gridCol w:w="2103"/>
        <w:gridCol w:w="389"/>
      </w:tblGrid>
      <w:tr w:rsidR="00EB1829" w:rsidRPr="004854D0" w:rsidTr="00F4588A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829" w:rsidRPr="00FB7BBD" w:rsidRDefault="00EB1829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829" w:rsidRPr="00FB7BBD" w:rsidRDefault="00EB1829" w:rsidP="00EB182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«Руководители»,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B1829" w:rsidRPr="00720911" w:rsidRDefault="00EB1829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911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315" w:type="dxa"/>
            <w:vAlign w:val="center"/>
          </w:tcPr>
          <w:p w:rsidR="00EB1829" w:rsidRPr="00720911" w:rsidRDefault="00EB1829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91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829" w:rsidRPr="00720911" w:rsidRDefault="00EB1829" w:rsidP="00EB182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91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Pr="0072091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829" w:rsidRPr="004854D0" w:rsidRDefault="00EB1829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</w:tbl>
    <w:p w:rsidR="00EB1829" w:rsidRPr="00A45966" w:rsidRDefault="00EB1829" w:rsidP="006F23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0460" w:rsidRPr="00370460" w:rsidRDefault="00370460" w:rsidP="00370460">
      <w:pPr>
        <w:pStyle w:val="ab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60">
        <w:rPr>
          <w:rFonts w:ascii="Times New Roman" w:hAnsi="Times New Roman" w:cs="Times New Roman"/>
          <w:sz w:val="28"/>
          <w:szCs w:val="28"/>
        </w:rPr>
        <w:t>В пункте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0460">
        <w:rPr>
          <w:rFonts w:ascii="Times New Roman" w:hAnsi="Times New Roman" w:cs="Times New Roman"/>
          <w:sz w:val="28"/>
          <w:szCs w:val="28"/>
        </w:rPr>
        <w:t>. «</w:t>
      </w:r>
      <w:r w:rsidRPr="0037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сеть «Интернет» и услуги </w:t>
      </w:r>
      <w:proofErr w:type="spellStart"/>
      <w:r w:rsidRPr="0037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интернет-провайдеров</w:t>
      </w:r>
      <w:proofErr w:type="spellEnd"/>
      <w:r w:rsidRPr="00370460">
        <w:rPr>
          <w:rFonts w:ascii="Times New Roman" w:hAnsi="Times New Roman" w:cs="Times New Roman"/>
          <w:sz w:val="28"/>
          <w:szCs w:val="28"/>
        </w:rPr>
        <w:t xml:space="preserve">» строку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046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546"/>
        <w:gridCol w:w="1589"/>
        <w:gridCol w:w="1407"/>
        <w:gridCol w:w="2504"/>
        <w:gridCol w:w="1261"/>
        <w:gridCol w:w="326"/>
      </w:tblGrid>
      <w:tr w:rsidR="00E3137E" w:rsidRPr="003C6D9F" w:rsidTr="00E3137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37E" w:rsidRPr="00FB7BBD" w:rsidRDefault="00E3137E" w:rsidP="00E3137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E3137E" w:rsidRPr="00FB7BBD" w:rsidRDefault="00E3137E" w:rsidP="00E3137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«Руководители», «Специалисты», «Обеспечивающие специалисты» 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3137E" w:rsidRPr="00FB7BBD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200 Мбит/</w:t>
            </w:r>
            <w:proofErr w:type="gramStart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3137E" w:rsidRPr="00FB7BBD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137E" w:rsidRPr="00FB7BBD" w:rsidRDefault="00E3137E" w:rsidP="0037046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7E" w:rsidRPr="00FB7BBD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37E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37E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37E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37E" w:rsidRDefault="00E3137E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370460" w:rsidRPr="00370460" w:rsidRDefault="00370460" w:rsidP="0037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A1D" w:rsidRPr="004D475A" w:rsidRDefault="00FE3A1D" w:rsidP="00370460">
      <w:pPr>
        <w:pStyle w:val="ab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75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47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75A">
        <w:rPr>
          <w:rFonts w:ascii="Times New Roman" w:hAnsi="Times New Roman" w:cs="Times New Roman"/>
          <w:sz w:val="28"/>
          <w:szCs w:val="28"/>
        </w:rPr>
        <w:t>.</w:t>
      </w:r>
      <w:r w:rsidRPr="006014BC">
        <w:t xml:space="preserve"> </w:t>
      </w:r>
      <w:r w:rsidRPr="004D475A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F811BB" w:rsidRDefault="00FE3A1D" w:rsidP="006F232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="00F811BB" w:rsidRPr="00F811BB">
        <w:rPr>
          <w:rFonts w:ascii="Times New Roman" w:hAnsi="Times New Roman" w:cs="Times New Roman"/>
          <w:sz w:val="28"/>
          <w:szCs w:val="28"/>
        </w:rPr>
        <w:t xml:space="preserve">Затраты на оплату </w:t>
      </w:r>
      <w:r w:rsidR="00F811BB" w:rsidRPr="009C623F">
        <w:rPr>
          <w:rFonts w:ascii="Times New Roman" w:hAnsi="Times New Roman" w:cs="Times New Roman"/>
          <w:sz w:val="28"/>
          <w:szCs w:val="28"/>
        </w:rPr>
        <w:t>иных услуг связи в сфере информационно-коммун</w:t>
      </w:r>
      <w:r w:rsidRPr="009C623F">
        <w:rPr>
          <w:rFonts w:ascii="Times New Roman" w:hAnsi="Times New Roman" w:cs="Times New Roman"/>
          <w:sz w:val="28"/>
          <w:szCs w:val="28"/>
        </w:rPr>
        <w:t>икационных технологий</w:t>
      </w:r>
      <w:r w:rsidR="00A114B7" w:rsidRPr="009C623F">
        <w:rPr>
          <w:rFonts w:ascii="Times New Roman" w:hAnsi="Times New Roman" w:cs="Times New Roman"/>
          <w:sz w:val="28"/>
          <w:szCs w:val="28"/>
        </w:rPr>
        <w:t>. Услуги по размещению данных в сети «Интернет».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03"/>
        <w:gridCol w:w="3992"/>
        <w:gridCol w:w="3260"/>
        <w:gridCol w:w="394"/>
      </w:tblGrid>
      <w:tr w:rsidR="00FE3A1D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A1D" w:rsidRPr="00FB7BBD" w:rsidRDefault="00FE3A1D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FE3A1D" w:rsidRPr="00FB7BBD" w:rsidRDefault="00FE3A1D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иных услуг связи в сфере информационно-коммуникационных технологий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A1D" w:rsidRPr="00FB7BBD" w:rsidRDefault="00FE3A1D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 xml:space="preserve">Цена приобретаемой услуги, которая определяется </w:t>
            </w:r>
          </w:p>
          <w:p w:rsidR="00FE3A1D" w:rsidRPr="00FB7BBD" w:rsidRDefault="00FE3A1D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по минимальным фактическим затратам, руб.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A1D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1D" w:rsidRPr="004854D0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A1D" w:rsidRPr="00FB7BBD" w:rsidTr="00E3137E">
        <w:trPr>
          <w:trHeight w:val="69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A1D" w:rsidRPr="00FB7BB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A1D" w:rsidRPr="00FB7BB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FE3A1D" w:rsidRPr="004854D0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Вызов электромонтера в пределах города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A1D" w:rsidRPr="004854D0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A1D" w:rsidRPr="004854D0" w:rsidRDefault="00FE3A1D" w:rsidP="00FE3A1D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A1D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A1D" w:rsidRPr="00FB7BB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:rsidR="00FE3A1D" w:rsidRPr="004854D0" w:rsidRDefault="00FE3A1D" w:rsidP="00AC74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комнатной проводки в помещении абонента для устранения повреждений линии связи (без материалов), </w:t>
            </w:r>
            <w:proofErr w:type="spellStart"/>
            <w:r w:rsidR="00AC7497"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норазово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A1D" w:rsidRPr="004854D0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AC7497">
              <w:rPr>
                <w:rFonts w:ascii="Times New Roman" w:eastAsia="Times New Roman" w:hAnsi="Times New Roman" w:cs="Times New Roman"/>
                <w:lang w:eastAsia="ru-RU"/>
              </w:rPr>
              <w:t xml:space="preserve"> 363,00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497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497" w:rsidRDefault="00AC749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497" w:rsidRPr="00FB7BBD" w:rsidRDefault="00AC749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:rsidR="00AC7497" w:rsidRPr="004854D0" w:rsidRDefault="00AC7497" w:rsidP="00AC749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комнатной проводки в помещении абонента для устранения повреждений линии Интернет (без материалов),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единоразово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497" w:rsidRPr="004854D0" w:rsidRDefault="00AC7497" w:rsidP="00E040B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363,00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497" w:rsidRDefault="00AC749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A1D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A1D" w:rsidRPr="00FB7BB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:rsidR="00FE3A1D" w:rsidRPr="004854D0" w:rsidRDefault="00FE3A1D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Замена категор</w:t>
            </w:r>
            <w:proofErr w:type="gramStart"/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ии АО</w:t>
            </w:r>
            <w:proofErr w:type="gramEnd"/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A1D" w:rsidRPr="004854D0" w:rsidRDefault="00FE3A1D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D0">
              <w:rPr>
                <w:rFonts w:ascii="Times New Roman" w:eastAsia="Times New Roman" w:hAnsi="Times New Roman" w:cs="Times New Roman"/>
                <w:lang w:eastAsia="ru-RU"/>
              </w:rPr>
              <w:t>не более 39,00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A1D" w:rsidRDefault="00FE3A1D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4B7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4B7" w:rsidRDefault="00A114B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B7" w:rsidRPr="00A114B7" w:rsidRDefault="00A114B7" w:rsidP="00FE3A1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4B7" w:rsidRDefault="00A114B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4B7" w:rsidRPr="00FB7BBD" w:rsidTr="00E3137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4B7" w:rsidRDefault="00A114B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4B7" w:rsidRPr="009C623F" w:rsidRDefault="00A114B7" w:rsidP="00F811B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A114B7" w:rsidRPr="009C623F" w:rsidRDefault="00A114B7" w:rsidP="00A114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хостинга </w:t>
            </w:r>
            <w:proofErr w:type="gramStart"/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114B7" w:rsidRPr="009C623F" w:rsidRDefault="00A114B7" w:rsidP="00A114B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>размещения файлов официального сайта в сети «Интернет»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4B7" w:rsidRPr="009C623F" w:rsidRDefault="00A114B7" w:rsidP="009C623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C623F" w:rsidRPr="009C623F">
              <w:rPr>
                <w:rFonts w:ascii="Times New Roman" w:eastAsia="Times New Roman" w:hAnsi="Times New Roman" w:cs="Times New Roman"/>
                <w:lang w:eastAsia="ru-RU"/>
              </w:rPr>
              <w:t xml:space="preserve">1 051,31 </w:t>
            </w:r>
            <w:r w:rsidRPr="009C623F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4B7" w:rsidRDefault="00A114B7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B7" w:rsidRDefault="00A114B7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B7" w:rsidRDefault="00A114B7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4B7" w:rsidRDefault="00A114B7" w:rsidP="00F4588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F811BB" w:rsidRPr="00F811BB" w:rsidRDefault="00F811BB" w:rsidP="006F2322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11BB" w:rsidRDefault="008B58BC" w:rsidP="00370460">
      <w:pPr>
        <w:pStyle w:val="a3"/>
        <w:numPr>
          <w:ilvl w:val="1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3.1.1. «</w:t>
      </w:r>
      <w:r w:rsidRPr="008B58BC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F69D5">
        <w:rPr>
          <w:rFonts w:ascii="Times New Roman" w:hAnsi="Times New Roman" w:cs="Times New Roman"/>
          <w:sz w:val="28"/>
          <w:szCs w:val="28"/>
        </w:rPr>
        <w:t>в разделе «</w:t>
      </w:r>
      <w:r w:rsidR="003F69D5" w:rsidRPr="003F69D5">
        <w:rPr>
          <w:rFonts w:ascii="Times New Roman" w:hAnsi="Times New Roman" w:cs="Times New Roman"/>
          <w:sz w:val="28"/>
          <w:szCs w:val="28"/>
        </w:rPr>
        <w:t>Государственные казенные учреждения, отнесенные к ведению Министерства здравоохранения Луганской Народной Республики</w:t>
      </w:r>
      <w:r w:rsidR="003F69D5">
        <w:rPr>
          <w:rFonts w:ascii="Times New Roman" w:hAnsi="Times New Roman" w:cs="Times New Roman"/>
          <w:sz w:val="28"/>
          <w:szCs w:val="28"/>
        </w:rPr>
        <w:t>»</w:t>
      </w:r>
      <w:r w:rsidR="005A683C">
        <w:rPr>
          <w:rFonts w:ascii="Times New Roman" w:hAnsi="Times New Roman" w:cs="Times New Roman"/>
          <w:sz w:val="28"/>
          <w:szCs w:val="28"/>
        </w:rPr>
        <w:t>,</w:t>
      </w:r>
      <w:r w:rsidR="003F69D5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94"/>
        <w:gridCol w:w="2825"/>
        <w:gridCol w:w="2315"/>
        <w:gridCol w:w="2103"/>
        <w:gridCol w:w="389"/>
      </w:tblGrid>
      <w:tr w:rsidR="003F69D5" w:rsidRPr="004854D0" w:rsidTr="003F69D5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9D5" w:rsidRPr="00FB7BBD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D5" w:rsidRPr="00FB7BBD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F69D5" w:rsidRPr="004854D0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Сопровождение программы для ЭВМ «Контур,</w:t>
            </w:r>
            <w:r w:rsidR="005A68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Экстерн»</w:t>
            </w:r>
            <w:r w:rsidR="002E2E8B">
              <w:rPr>
                <w:rFonts w:ascii="Times New Roman" w:eastAsia="Times New Roman" w:hAnsi="Times New Roman" w:cs="Times New Roman"/>
                <w:lang w:eastAsia="ru-RU"/>
              </w:rPr>
              <w:t xml:space="preserve"> (техническая поддержка в виде абонентского </w:t>
            </w:r>
            <w:r w:rsidR="002E2E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обслуживания) по тарифному плану «Кадровые отчеты»</w:t>
            </w:r>
          </w:p>
        </w:tc>
        <w:tc>
          <w:tcPr>
            <w:tcW w:w="2315" w:type="dxa"/>
            <w:vAlign w:val="center"/>
          </w:tcPr>
          <w:p w:rsidR="003F69D5" w:rsidRPr="00965285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  <w:r w:rsidR="005A683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D5" w:rsidRPr="00965285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9D5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69D5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69D5" w:rsidRDefault="003F69D5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F70" w:rsidRDefault="00CA2F70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F70" w:rsidRDefault="00CA2F70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F70" w:rsidRDefault="00CA2F70" w:rsidP="0013316A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69D5" w:rsidRPr="004854D0" w:rsidRDefault="00B7588A" w:rsidP="003F69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F69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4D475A" w:rsidRDefault="004D475A" w:rsidP="006F2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45F" w:rsidRPr="0010045F" w:rsidRDefault="0010045F" w:rsidP="00370460">
      <w:pPr>
        <w:pStyle w:val="ab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«</w:t>
      </w:r>
      <w:r w:rsidRPr="00F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 на  приобретение  принтеров,  многофункциональных устройств, копировальных аппаратов и иной  оргтехники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475A">
        <w:rPr>
          <w:rFonts w:ascii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D475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2069"/>
        <w:gridCol w:w="3478"/>
        <w:gridCol w:w="1933"/>
        <w:gridCol w:w="1817"/>
        <w:gridCol w:w="374"/>
      </w:tblGrid>
      <w:tr w:rsidR="008639D3" w:rsidRPr="004854D0" w:rsidTr="00E10BED">
        <w:trPr>
          <w:trHeight w:val="312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39D3" w:rsidRPr="00FB7BBD" w:rsidRDefault="008639D3" w:rsidP="008639D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929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D3" w:rsidRPr="00965285" w:rsidRDefault="008639D3" w:rsidP="001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9D3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39D3" w:rsidRDefault="008639D3" w:rsidP="0010045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BED" w:rsidRPr="004854D0" w:rsidTr="00E10BED">
        <w:trPr>
          <w:trHeight w:val="1414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BED" w:rsidRDefault="00E10BED" w:rsidP="0010045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BED" w:rsidRPr="00FB7BBD" w:rsidRDefault="00E10BED" w:rsidP="001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E10BED" w:rsidRDefault="00E10BED" w:rsidP="001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>Многофункциональное устройство (МФУ) лазерный, черно-белый</w:t>
            </w:r>
            <w:proofErr w:type="gramStart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 xml:space="preserve">аксимальный формат АЗ скорость печати не более 40 страниц в минуту, интерфейсы USB, RJ-45, встроенный сервер сетевой печати, система непрерывной подачи чернил (по требованию совместимость с ОС типа </w:t>
            </w:r>
            <w:proofErr w:type="spellStart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Российских производителей), разрешение сканирования не более 1200x1200, цветной, максимальный формат АЗ, скорость сканирования не более 40 страниц в минуту</w:t>
            </w:r>
          </w:p>
        </w:tc>
        <w:tc>
          <w:tcPr>
            <w:tcW w:w="1933" w:type="dxa"/>
            <w:vAlign w:val="center"/>
          </w:tcPr>
          <w:p w:rsidR="00E10BED" w:rsidRPr="0081194D" w:rsidRDefault="00E10BED" w:rsidP="00E3137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F2A">
              <w:rPr>
                <w:rFonts w:ascii="Times New Roman" w:eastAsia="Times New Roman" w:hAnsi="Times New Roman" w:cs="Times New Roman"/>
                <w:lang w:eastAsia="ru-RU"/>
              </w:rPr>
              <w:t xml:space="preserve">в расчете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937F2A">
              <w:rPr>
                <w:rFonts w:ascii="Times New Roman" w:eastAsia="Times New Roman" w:hAnsi="Times New Roman" w:cs="Times New Roman"/>
                <w:lang w:eastAsia="ru-RU"/>
              </w:rPr>
              <w:t xml:space="preserve">на трех работников, независимо от должности (при необходимости) 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BED" w:rsidRPr="00112E52" w:rsidRDefault="00E10BED" w:rsidP="00E10B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112E52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0BED" w:rsidRDefault="00E10BED" w:rsidP="0010045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5915" w:rsidRPr="004854D0" w:rsidTr="00E10BED">
        <w:trPr>
          <w:trHeight w:val="3985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915" w:rsidRDefault="00005915" w:rsidP="0010045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915" w:rsidRPr="00FB7BBD" w:rsidRDefault="00005915" w:rsidP="001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005915" w:rsidRDefault="00005915" w:rsidP="0010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 xml:space="preserve">Многофункциональное устройство (МФУ) струпный, цветной, максимальный формат АЗ, скорость печати не более 40 страниц в минуту, интерфейсы USB, RJ-45, встроенный сервер сетевой печати, система непрерывной подачи чернил (по требованию совместимость с ОС типа </w:t>
            </w:r>
            <w:proofErr w:type="spellStart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  <w:r w:rsidRPr="00601B9B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Российских производителей), разрешение сканирования не более 1200x1200, цветной, максимальный формат АЗ, скорость сканирования не более 40 страниц в минуту</w:t>
            </w:r>
            <w:proofErr w:type="gramEnd"/>
          </w:p>
        </w:tc>
        <w:tc>
          <w:tcPr>
            <w:tcW w:w="1933" w:type="dxa"/>
            <w:vAlign w:val="center"/>
          </w:tcPr>
          <w:p w:rsidR="00005915" w:rsidRPr="0081194D" w:rsidRDefault="00005915" w:rsidP="00E3137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F2A">
              <w:rPr>
                <w:rFonts w:ascii="Times New Roman" w:eastAsia="Times New Roman" w:hAnsi="Times New Roman" w:cs="Times New Roman"/>
                <w:lang w:eastAsia="ru-RU"/>
              </w:rPr>
              <w:t xml:space="preserve">в расчете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937F2A">
              <w:rPr>
                <w:rFonts w:ascii="Times New Roman" w:eastAsia="Times New Roman" w:hAnsi="Times New Roman" w:cs="Times New Roman"/>
                <w:lang w:eastAsia="ru-RU"/>
              </w:rPr>
              <w:t xml:space="preserve">на трех работников, независимо от должности (при необходимости) 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915" w:rsidRPr="00112E52" w:rsidRDefault="00005915" w:rsidP="00E3137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E5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112E52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915" w:rsidRDefault="00005915" w:rsidP="00E3137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5915" w:rsidRPr="004854D0" w:rsidRDefault="00005915" w:rsidP="00E3137E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10045F" w:rsidRPr="0010045F" w:rsidRDefault="0010045F" w:rsidP="001004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75A" w:rsidRPr="004D475A" w:rsidRDefault="004D475A" w:rsidP="00370460">
      <w:pPr>
        <w:pStyle w:val="ab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75A">
        <w:rPr>
          <w:rFonts w:ascii="Times New Roman" w:hAnsi="Times New Roman" w:cs="Times New Roman"/>
          <w:sz w:val="28"/>
          <w:szCs w:val="28"/>
        </w:rPr>
        <w:t>В пункте 7.3.5. «</w:t>
      </w:r>
      <w:r w:rsidRPr="004D475A">
        <w:rPr>
          <w:rFonts w:ascii="Times New Roman" w:eastAsia="Times New Roman" w:hAnsi="Times New Roman" w:cs="Times New Roman"/>
          <w:sz w:val="28"/>
          <w:szCs w:val="28"/>
        </w:rPr>
        <w:t>Иные затраты, относящиеся к затратам на коммунальные услуги</w:t>
      </w:r>
      <w:r w:rsidRPr="004D475A">
        <w:rPr>
          <w:rFonts w:ascii="Times New Roman" w:hAnsi="Times New Roman" w:cs="Times New Roman"/>
          <w:sz w:val="28"/>
          <w:szCs w:val="28"/>
        </w:rPr>
        <w:t>» в разделе «Государственные казенные учреждения, отнесенные к ведению Министерства здравоохранения Луганской Народной Республики»</w:t>
      </w:r>
      <w:r w:rsidR="005A683C">
        <w:rPr>
          <w:rFonts w:ascii="Times New Roman" w:hAnsi="Times New Roman" w:cs="Times New Roman"/>
          <w:sz w:val="28"/>
          <w:szCs w:val="28"/>
        </w:rPr>
        <w:t>,</w:t>
      </w:r>
      <w:r w:rsidRPr="004D475A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94"/>
        <w:gridCol w:w="2825"/>
        <w:gridCol w:w="2315"/>
        <w:gridCol w:w="2103"/>
        <w:gridCol w:w="389"/>
      </w:tblGrid>
      <w:tr w:rsidR="00C05090" w:rsidRPr="004854D0" w:rsidTr="008B7EAB">
        <w:trPr>
          <w:trHeight w:val="141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090" w:rsidRPr="00FB7BBD" w:rsidRDefault="00C05090" w:rsidP="00C050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090" w:rsidRPr="00FB7BBD" w:rsidRDefault="00C05090" w:rsidP="008B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05090" w:rsidRPr="004854D0" w:rsidRDefault="00C05090" w:rsidP="008B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т</w:t>
            </w:r>
            <w:r w:rsidRPr="005207FA">
              <w:rPr>
                <w:rFonts w:ascii="Times New Roman" w:eastAsia="Times New Roman" w:hAnsi="Times New Roman" w:cs="Times New Roman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5207FA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газовых бытовых отопительных котлов</w:t>
            </w:r>
          </w:p>
        </w:tc>
        <w:tc>
          <w:tcPr>
            <w:tcW w:w="2315" w:type="dxa"/>
            <w:vAlign w:val="center"/>
          </w:tcPr>
          <w:p w:rsidR="00C05090" w:rsidRPr="00965285" w:rsidRDefault="00C05090" w:rsidP="008B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7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(отопительный период)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090" w:rsidRPr="00965285" w:rsidRDefault="00C05090" w:rsidP="008B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6 500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090" w:rsidRDefault="00C05090" w:rsidP="00C050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090" w:rsidRDefault="00C05090" w:rsidP="00C050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090" w:rsidRDefault="00C05090" w:rsidP="00C0509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AB" w:rsidRDefault="008B7EAB" w:rsidP="008B7EAB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5090" w:rsidRPr="004854D0" w:rsidRDefault="00C05090" w:rsidP="008B7EAB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</w:tbl>
    <w:p w:rsidR="00E040BD" w:rsidRPr="005A683C" w:rsidRDefault="00E040BD" w:rsidP="00370460">
      <w:pPr>
        <w:pStyle w:val="ab"/>
        <w:numPr>
          <w:ilvl w:val="1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3C">
        <w:rPr>
          <w:rFonts w:ascii="Times New Roman" w:hAnsi="Times New Roman" w:cs="Times New Roman"/>
          <w:sz w:val="28"/>
          <w:szCs w:val="28"/>
        </w:rPr>
        <w:lastRenderedPageBreak/>
        <w:t>В пункте 7.</w:t>
      </w:r>
      <w:r w:rsidR="005A683C">
        <w:rPr>
          <w:rFonts w:ascii="Times New Roman" w:hAnsi="Times New Roman" w:cs="Times New Roman"/>
          <w:sz w:val="28"/>
          <w:szCs w:val="28"/>
        </w:rPr>
        <w:t>5</w:t>
      </w:r>
      <w:r w:rsidRPr="005A683C">
        <w:rPr>
          <w:rFonts w:ascii="Times New Roman" w:hAnsi="Times New Roman" w:cs="Times New Roman"/>
          <w:sz w:val="28"/>
          <w:szCs w:val="28"/>
        </w:rPr>
        <w:t>.</w:t>
      </w:r>
      <w:r w:rsidR="005A683C">
        <w:rPr>
          <w:rFonts w:ascii="Times New Roman" w:hAnsi="Times New Roman" w:cs="Times New Roman"/>
          <w:sz w:val="28"/>
          <w:szCs w:val="28"/>
        </w:rPr>
        <w:t>7</w:t>
      </w:r>
      <w:r w:rsidRPr="005A683C">
        <w:rPr>
          <w:rFonts w:ascii="Times New Roman" w:hAnsi="Times New Roman" w:cs="Times New Roman"/>
          <w:sz w:val="28"/>
          <w:szCs w:val="28"/>
        </w:rPr>
        <w:t>. «</w:t>
      </w:r>
      <w:r w:rsidR="005A683C" w:rsidRPr="005A683C">
        <w:rPr>
          <w:rFonts w:ascii="Times New Roman" w:eastAsia="Times New Roman" w:hAnsi="Times New Roman" w:cs="Times New Roman"/>
          <w:sz w:val="28"/>
          <w:szCs w:val="28"/>
        </w:rPr>
        <w:t>Иные затраты, не отнесенные к затратам на содержание имущества в рамках затрат на информационно-коммуникационные технологии</w:t>
      </w:r>
      <w:r w:rsidRPr="005A683C">
        <w:rPr>
          <w:rFonts w:ascii="Times New Roman" w:hAnsi="Times New Roman" w:cs="Times New Roman"/>
          <w:sz w:val="28"/>
          <w:szCs w:val="28"/>
        </w:rPr>
        <w:t>» в разделе «Государственные казенные учреждения, отнесенные к ведению Министерства здравоохранения Луганской Народной Республики»</w:t>
      </w:r>
      <w:r w:rsidR="005A683C">
        <w:rPr>
          <w:rFonts w:ascii="Times New Roman" w:hAnsi="Times New Roman" w:cs="Times New Roman"/>
          <w:sz w:val="28"/>
          <w:szCs w:val="28"/>
        </w:rPr>
        <w:t>,</w:t>
      </w:r>
      <w:r w:rsidRPr="005A683C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94"/>
        <w:gridCol w:w="2825"/>
        <w:gridCol w:w="2315"/>
        <w:gridCol w:w="2103"/>
        <w:gridCol w:w="389"/>
      </w:tblGrid>
      <w:tr w:rsidR="005A683C" w:rsidRPr="004854D0" w:rsidTr="00440DDA">
        <w:trPr>
          <w:trHeight w:val="141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3C" w:rsidRPr="00FB7BBD" w:rsidRDefault="005A683C" w:rsidP="00440DD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83C" w:rsidRPr="00FB7BBD" w:rsidRDefault="005A683C" w:rsidP="004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A683C" w:rsidRPr="004854D0" w:rsidRDefault="005A683C" w:rsidP="0044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784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катка гладильного ВГ-1218</w:t>
            </w:r>
          </w:p>
        </w:tc>
        <w:tc>
          <w:tcPr>
            <w:tcW w:w="2315" w:type="dxa"/>
            <w:vAlign w:val="center"/>
          </w:tcPr>
          <w:p w:rsidR="005A683C" w:rsidRPr="00965285" w:rsidRDefault="005A683C" w:rsidP="005A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83C" w:rsidRPr="00965285" w:rsidRDefault="005A683C" w:rsidP="005A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2 076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3C" w:rsidRDefault="005A683C" w:rsidP="00440DD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83C" w:rsidRDefault="005A683C" w:rsidP="00440DDA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951" w:rsidRDefault="009B5951" w:rsidP="00440DDA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83C" w:rsidRPr="004854D0" w:rsidRDefault="005A683C" w:rsidP="00440DDA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</w:tbl>
    <w:p w:rsidR="00E040BD" w:rsidRDefault="00E040BD" w:rsidP="00370460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6D0A" w:rsidRDefault="00FB6D0A" w:rsidP="00370460">
      <w:pPr>
        <w:pStyle w:val="ab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5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47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47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014BC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FB6D0A" w:rsidRDefault="00FB6D0A" w:rsidP="00FB6D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087">
        <w:rPr>
          <w:rFonts w:ascii="Times New Roman" w:hAnsi="Times New Roman" w:cs="Times New Roman"/>
          <w:sz w:val="28"/>
          <w:szCs w:val="28"/>
        </w:rPr>
        <w:t xml:space="preserve">7.6.1. </w:t>
      </w:r>
      <w:r w:rsidRPr="00FB6D0A">
        <w:rPr>
          <w:rFonts w:ascii="Times New Roman" w:hAnsi="Times New Roman" w:cs="Times New Roman"/>
          <w:sz w:val="28"/>
          <w:szCs w:val="28"/>
        </w:rPr>
        <w:t xml:space="preserve">Затраты на проведение </w:t>
      </w:r>
      <w:proofErr w:type="spellStart"/>
      <w:r w:rsidRPr="00FB6D0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FB6D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6D0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FB6D0A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2"/>
        <w:gridCol w:w="1843"/>
        <w:gridCol w:w="1418"/>
        <w:gridCol w:w="2835"/>
        <w:gridCol w:w="389"/>
      </w:tblGrid>
      <w:tr w:rsidR="00122087" w:rsidRPr="0081194D" w:rsidTr="00122087">
        <w:trPr>
          <w:gridAfter w:val="1"/>
          <w:wAfter w:w="389" w:type="dxa"/>
        </w:trPr>
        <w:tc>
          <w:tcPr>
            <w:tcW w:w="1809" w:type="dxa"/>
            <w:shd w:val="clear" w:color="auto" w:fill="auto"/>
            <w:vAlign w:val="center"/>
          </w:tcPr>
          <w:p w:rsidR="00122087" w:rsidRPr="0081194D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1842" w:type="dxa"/>
            <w:vAlign w:val="center"/>
          </w:tcPr>
          <w:p w:rsidR="00122087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оличество водителей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087" w:rsidRPr="0081194D" w:rsidRDefault="00122087" w:rsidP="001220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ена проведения  </w:t>
            </w:r>
            <w:proofErr w:type="spellStart"/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предрейсового</w:t>
            </w:r>
            <w:proofErr w:type="spellEnd"/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послерейсового</w:t>
            </w:r>
            <w:proofErr w:type="spellEnd"/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 осмотра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08A4">
              <w:rPr>
                <w:rFonts w:ascii="Times New Roman" w:eastAsia="Times New Roman" w:hAnsi="Times New Roman" w:cs="Times New Roman"/>
                <w:lang w:eastAsia="ru-RU"/>
              </w:rPr>
              <w:t>в отношении одного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водителя</w:t>
            </w:r>
            <w:r w:rsidR="0011041C">
              <w:rPr>
                <w:rFonts w:ascii="Times New Roman" w:eastAsia="Times New Roman" w:hAnsi="Times New Roman" w:cs="Times New Roman"/>
                <w:lang w:eastAsia="ru-RU"/>
              </w:rPr>
              <w:t xml:space="preserve">  в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087" w:rsidRPr="0081194D" w:rsidRDefault="00122087" w:rsidP="0011041C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оличество рабочих дней в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</w:tcPr>
          <w:p w:rsidR="00122087" w:rsidRDefault="00122087" w:rsidP="0011041C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Поправочный коэффициент, 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читывающий  неявки  на  работу по  причинам, 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установленны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  трудовым  законодательством 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Российской 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cr/>
              <w:t>Федерации (отпуск, больничный лист)</w:t>
            </w:r>
          </w:p>
        </w:tc>
      </w:tr>
      <w:tr w:rsidR="00122087" w:rsidRPr="0081194D" w:rsidTr="00122087">
        <w:trPr>
          <w:gridAfter w:val="1"/>
          <w:wAfter w:w="389" w:type="dxa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122087" w:rsidRPr="0081194D" w:rsidRDefault="00122087" w:rsidP="0011041C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</w:tr>
      <w:tr w:rsidR="00122087" w:rsidRPr="0081194D" w:rsidTr="00122087">
        <w:trPr>
          <w:gridAfter w:val="1"/>
          <w:wAfter w:w="389" w:type="dxa"/>
        </w:trPr>
        <w:tc>
          <w:tcPr>
            <w:tcW w:w="1809" w:type="dxa"/>
            <w:shd w:val="clear" w:color="auto" w:fill="auto"/>
            <w:vAlign w:val="center"/>
          </w:tcPr>
          <w:p w:rsidR="00122087" w:rsidRPr="0081194D" w:rsidRDefault="00122087" w:rsidP="0011041C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Водители</w:t>
            </w:r>
          </w:p>
        </w:tc>
        <w:tc>
          <w:tcPr>
            <w:tcW w:w="1842" w:type="dxa"/>
            <w:vAlign w:val="center"/>
          </w:tcPr>
          <w:p w:rsidR="00122087" w:rsidRPr="0081194D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3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A023E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087" w:rsidRPr="00F13C3E" w:rsidRDefault="00122087" w:rsidP="001220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087" w:rsidRPr="009E3F70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  <w:r w:rsidRPr="005C3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22087" w:rsidRPr="005C32C8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122087" w:rsidRPr="0081194D" w:rsidTr="00122087">
        <w:trPr>
          <w:gridAfter w:val="1"/>
          <w:wAfter w:w="389" w:type="dxa"/>
        </w:trPr>
        <w:tc>
          <w:tcPr>
            <w:tcW w:w="9747" w:type="dxa"/>
            <w:gridSpan w:val="5"/>
            <w:shd w:val="clear" w:color="auto" w:fill="auto"/>
          </w:tcPr>
          <w:p w:rsidR="00122087" w:rsidRPr="00F13C3E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</w:tr>
      <w:tr w:rsidR="00122087" w:rsidRPr="0081194D" w:rsidTr="00122087">
        <w:tc>
          <w:tcPr>
            <w:tcW w:w="1809" w:type="dxa"/>
            <w:shd w:val="clear" w:color="auto" w:fill="auto"/>
            <w:vAlign w:val="center"/>
          </w:tcPr>
          <w:p w:rsidR="00122087" w:rsidRPr="0081194D" w:rsidRDefault="00122087" w:rsidP="0011041C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Водители</w:t>
            </w:r>
          </w:p>
        </w:tc>
        <w:tc>
          <w:tcPr>
            <w:tcW w:w="1842" w:type="dxa"/>
            <w:vAlign w:val="center"/>
          </w:tcPr>
          <w:p w:rsidR="00122087" w:rsidRPr="0081194D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3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A023E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087" w:rsidRPr="00F13C3E" w:rsidRDefault="00122087" w:rsidP="0012208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087" w:rsidRPr="009E3F70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  <w:r w:rsidRPr="005C32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22087" w:rsidRPr="005C32C8" w:rsidRDefault="00122087" w:rsidP="0011041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087" w:rsidRPr="004854D0" w:rsidRDefault="00122087" w:rsidP="0011041C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</w:tbl>
    <w:p w:rsidR="00FB6D0A" w:rsidRPr="00FB6D0A" w:rsidRDefault="00FB6D0A" w:rsidP="00FB6D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BCE" w:rsidRPr="004D475A" w:rsidRDefault="00656BCE" w:rsidP="00370460">
      <w:pPr>
        <w:pStyle w:val="ab"/>
        <w:numPr>
          <w:ilvl w:val="1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5A">
        <w:rPr>
          <w:rFonts w:ascii="Times New Roman" w:hAnsi="Times New Roman" w:cs="Times New Roman"/>
          <w:sz w:val="28"/>
          <w:szCs w:val="28"/>
        </w:rPr>
        <w:t>Пункт 7.6.</w:t>
      </w:r>
      <w:r w:rsidR="001A51B1">
        <w:rPr>
          <w:rFonts w:ascii="Times New Roman" w:hAnsi="Times New Roman" w:cs="Times New Roman"/>
          <w:sz w:val="28"/>
          <w:szCs w:val="28"/>
        </w:rPr>
        <w:t xml:space="preserve"> дополнить пунктами 7.6.5. и 7.6.5.1. следующего содержания:</w:t>
      </w:r>
      <w:r w:rsidRPr="004D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BCE" w:rsidRDefault="00656BCE" w:rsidP="00370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«7.6.</w:t>
      </w:r>
      <w:r w:rsid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A51B1"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затраты, относящиеся к затратам на приобретение прочих работ  и  услуг,  не  относящиеся  к  затратам  на  услуги  связи,  транспортные </w:t>
      </w:r>
      <w:r w:rsid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</w:t>
      </w:r>
      <w:r w:rsidR="001A51B1"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расходов по договорам </w:t>
      </w:r>
      <w:r w:rsidR="001A51B1"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оказании услуг, связанных </w:t>
      </w:r>
      <w:r w:rsidR="001A51B1"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проездом  и </w:t>
      </w:r>
      <w:r w:rsidR="001A51B1"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жилого помещения в связи с </w:t>
      </w:r>
      <w:r w:rsidR="001A51B1"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</w:r>
      <w:proofErr w:type="gramEnd"/>
    </w:p>
    <w:p w:rsidR="001A51B1" w:rsidRDefault="001A51B1" w:rsidP="00370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7.6.5.1. </w:t>
      </w:r>
      <w:r w:rsidR="00B0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B0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</w:t>
      </w:r>
      <w:proofErr w:type="spellStart"/>
      <w:r w:rsidR="00B0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</w:t>
      </w:r>
      <w:r w:rsidR="0031426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3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="003142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Pr="001A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транспортных средств</w:t>
      </w:r>
      <w:r w:rsidR="00314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перевозку пассажиров, багажа легковым автомобилем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19"/>
        <w:gridCol w:w="2727"/>
        <w:gridCol w:w="326"/>
      </w:tblGrid>
      <w:tr w:rsidR="002857E2" w:rsidRPr="0081194D" w:rsidTr="00040C63">
        <w:trPr>
          <w:gridAfter w:val="1"/>
          <w:wAfter w:w="326" w:type="dxa"/>
        </w:trPr>
        <w:tc>
          <w:tcPr>
            <w:tcW w:w="2518" w:type="dxa"/>
            <w:vAlign w:val="center"/>
          </w:tcPr>
          <w:p w:rsidR="002857E2" w:rsidRDefault="002857E2" w:rsidP="00040C6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оличество</w:t>
            </w:r>
          </w:p>
          <w:p w:rsidR="002857E2" w:rsidRDefault="002857E2" w:rsidP="00040C6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8A4">
              <w:rPr>
                <w:rFonts w:ascii="Times New Roman" w:eastAsia="Times New Roman" w:hAnsi="Times New Roman" w:cs="Times New Roman"/>
                <w:lang w:eastAsia="ru-RU"/>
              </w:rPr>
              <w:t>транспортных средств</w:t>
            </w:r>
          </w:p>
        </w:tc>
        <w:tc>
          <w:tcPr>
            <w:tcW w:w="4219" w:type="dxa"/>
            <w:vAlign w:val="center"/>
          </w:tcPr>
          <w:p w:rsidR="002857E2" w:rsidRDefault="002857E2" w:rsidP="002857E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</w:t>
            </w:r>
            <w:r w:rsidRPr="00B008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проведения </w:t>
            </w:r>
            <w:proofErr w:type="spellStart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предрейсовых</w:t>
            </w:r>
            <w:proofErr w:type="spellEnd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послерейсовых</w:t>
            </w:r>
            <w:proofErr w:type="spellEnd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) проверок</w:t>
            </w:r>
            <w:r w:rsidRPr="00B008A4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 состояния транспортных средств</w:t>
            </w:r>
            <w:r w:rsidR="001A04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4A7F" w:rsidRPr="00B008A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104A7F" w:rsidRPr="00B008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отношении одного транспортного средства</w:t>
            </w:r>
            <w:r w:rsidR="00104A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0438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  <w:r w:rsidRPr="00B008A4">
              <w:rPr>
                <w:rFonts w:ascii="Times New Roman" w:eastAsia="Times New Roman" w:hAnsi="Times New Roman" w:cs="Times New Roman"/>
                <w:lang w:eastAsia="ru-RU"/>
              </w:rPr>
              <w:t>, шт.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857E2" w:rsidRPr="0081194D" w:rsidRDefault="002857E2" w:rsidP="0031426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ена </w:t>
            </w:r>
            <w:r w:rsidR="0031426D">
              <w:rPr>
                <w:rFonts w:ascii="Times New Roman" w:eastAsia="Times New Roman" w:hAnsi="Times New Roman" w:cs="Times New Roman"/>
                <w:lang w:eastAsia="ru-RU"/>
              </w:rPr>
              <w:t xml:space="preserve">за одну услугу по 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 w:rsidR="0031426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208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предрейсовых</w:t>
            </w:r>
            <w:proofErr w:type="spellEnd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послерейсовых</w:t>
            </w:r>
            <w:proofErr w:type="spellEnd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) проверок технического состояния транспортных сре</w:t>
            </w:r>
            <w:proofErr w:type="gramStart"/>
            <w:r w:rsidR="0031426D" w:rsidRPr="0031426D">
              <w:rPr>
                <w:rFonts w:ascii="Times New Roman" w:eastAsia="Times New Roman" w:hAnsi="Times New Roman" w:cs="Times New Roman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ень, руб.</w:t>
            </w:r>
          </w:p>
        </w:tc>
      </w:tr>
      <w:tr w:rsidR="002857E2" w:rsidRPr="0081194D" w:rsidTr="001A0438">
        <w:trPr>
          <w:gridAfter w:val="1"/>
          <w:wAfter w:w="326" w:type="dxa"/>
        </w:trPr>
        <w:tc>
          <w:tcPr>
            <w:tcW w:w="9464" w:type="dxa"/>
            <w:gridSpan w:val="3"/>
            <w:vAlign w:val="center"/>
          </w:tcPr>
          <w:p w:rsidR="002857E2" w:rsidRPr="00F13C3E" w:rsidRDefault="002857E2" w:rsidP="002857E2">
            <w:pPr>
              <w:tabs>
                <w:tab w:val="left" w:pos="196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</w:tr>
      <w:tr w:rsidR="002857E2" w:rsidRPr="0081194D" w:rsidTr="001A0438">
        <w:trPr>
          <w:gridAfter w:val="1"/>
          <w:wAfter w:w="326" w:type="dxa"/>
        </w:trPr>
        <w:tc>
          <w:tcPr>
            <w:tcW w:w="2518" w:type="dxa"/>
          </w:tcPr>
          <w:p w:rsidR="002857E2" w:rsidRPr="00DA023E" w:rsidRDefault="002857E2" w:rsidP="00656BC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23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A023E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4219" w:type="dxa"/>
            <w:vAlign w:val="center"/>
          </w:tcPr>
          <w:p w:rsidR="002857E2" w:rsidRPr="0081194D" w:rsidRDefault="00104A7F" w:rsidP="00104A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2857E2" w:rsidRPr="00F13C3E" w:rsidRDefault="002857E2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B6D0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F13C3E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</w:tc>
      </w:tr>
      <w:tr w:rsidR="002857E2" w:rsidRPr="0081194D" w:rsidTr="001A0438">
        <w:trPr>
          <w:gridAfter w:val="1"/>
          <w:wAfter w:w="326" w:type="dxa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2857E2" w:rsidRPr="00F13C3E" w:rsidRDefault="002857E2" w:rsidP="00440DD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7E2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</w:tr>
      <w:tr w:rsidR="001A0438" w:rsidRPr="0081194D" w:rsidTr="001A0438">
        <w:tc>
          <w:tcPr>
            <w:tcW w:w="2518" w:type="dxa"/>
          </w:tcPr>
          <w:p w:rsidR="001A0438" w:rsidRPr="00040C63" w:rsidRDefault="001A0438" w:rsidP="00B008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4A7F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4219" w:type="dxa"/>
            <w:vAlign w:val="center"/>
          </w:tcPr>
          <w:p w:rsidR="001A0438" w:rsidRPr="00040C63" w:rsidRDefault="00104A7F" w:rsidP="00B008A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4A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438" w:rsidRPr="00040C63" w:rsidRDefault="001A0438" w:rsidP="00104A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4A7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04A7F" w:rsidRPr="00104A7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104A7F">
              <w:rPr>
                <w:rFonts w:ascii="Times New Roman" w:eastAsia="Times New Roman" w:hAnsi="Times New Roman" w:cs="Times New Roman"/>
                <w:lang w:eastAsia="ru-RU"/>
              </w:rPr>
              <w:t xml:space="preserve">,00 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438" w:rsidRDefault="001A0438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0438" w:rsidRPr="003C6D9F" w:rsidRDefault="001A0438" w:rsidP="00FB6D0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2E2E8B" w:rsidRPr="00D937F3" w:rsidRDefault="002E2E8B" w:rsidP="0013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C30" w:rsidRDefault="00DE2C30" w:rsidP="0013316A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мониторинга финансово-хозяйственной деятельности департамента финансово-экономической деятельности и бухгалтерского учета </w:t>
      </w:r>
      <w:r w:rsidRPr="00426738">
        <w:rPr>
          <w:rFonts w:ascii="Times New Roman" w:hAnsi="Times New Roman" w:cs="Times New Roman"/>
          <w:sz w:val="28"/>
          <w:szCs w:val="28"/>
        </w:rPr>
        <w:t>Министерства здравоохранения Луганской Народ</w:t>
      </w:r>
      <w:r>
        <w:rPr>
          <w:rFonts w:ascii="Times New Roman" w:hAnsi="Times New Roman" w:cs="Times New Roman"/>
          <w:sz w:val="28"/>
          <w:szCs w:val="28"/>
        </w:rPr>
        <w:t xml:space="preserve">ной Республики обеспечить размещение приказа на сайте в Единой информационной системе </w:t>
      </w:r>
      <w:r w:rsidRPr="00D53021">
        <w:rPr>
          <w:rFonts w:ascii="Times New Roman" w:hAnsi="Times New Roman" w:cs="Times New Roman"/>
          <w:sz w:val="28"/>
          <w:szCs w:val="28"/>
        </w:rPr>
        <w:t>в сфере закупок (www.zakupki.gov.ru)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C2" w:rsidRDefault="009E0C38" w:rsidP="0013316A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общего отдела Министерства здравоохранения Луганской Народной Республики</w:t>
      </w:r>
      <w:proofErr w:type="gramStart"/>
      <w:r w:rsidR="00D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амаю</w:t>
      </w:r>
      <w:r w:rsidR="00F03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2276">
        <w:rPr>
          <w:rFonts w:ascii="Times New Roman" w:eastAsia="Calibri" w:hAnsi="Times New Roman" w:cs="Times New Roman"/>
          <w:sz w:val="28"/>
          <w:szCs w:val="28"/>
        </w:rPr>
        <w:t>.А.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>
        <w:rPr>
          <w:rFonts w:ascii="Times New Roman" w:eastAsia="Calibri" w:hAnsi="Times New Roman" w:cs="Times New Roman"/>
          <w:sz w:val="28"/>
          <w:szCs w:val="28"/>
        </w:rPr>
        <w:t>довести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настоящи</w:t>
      </w:r>
      <w:r w:rsidR="00AB43C2">
        <w:rPr>
          <w:rFonts w:ascii="Times New Roman" w:eastAsia="Calibri" w:hAnsi="Times New Roman" w:cs="Times New Roman"/>
          <w:sz w:val="28"/>
          <w:szCs w:val="28"/>
        </w:rPr>
        <w:t>й приказ до сведения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лиц.</w:t>
      </w:r>
    </w:p>
    <w:p w:rsidR="00AB43C2" w:rsidRDefault="00AB43C2" w:rsidP="0013316A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00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5A2793" w:rsidRDefault="005A2793" w:rsidP="0013316A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принятия и распространяется на правоотношения, возникшие с 1 января 2025 года.</w:t>
      </w:r>
    </w:p>
    <w:p w:rsidR="00AB43C2" w:rsidRDefault="00AB43C2" w:rsidP="001331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Default="00D838ED" w:rsidP="00AB4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E218C4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AB43C2" w:rsidRDefault="00D838ED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E218C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  <w:t xml:space="preserve">  Н.А. Пащенко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76B5" w:rsidRDefault="007B76B5" w:rsidP="00AB43C2">
      <w:pPr>
        <w:pStyle w:val="a3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7B76B5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E4" w:rsidRDefault="003874E4" w:rsidP="00A731AF">
      <w:pPr>
        <w:spacing w:after="0" w:line="240" w:lineRule="auto"/>
      </w:pPr>
      <w:r>
        <w:separator/>
      </w:r>
    </w:p>
  </w:endnote>
  <w:endnote w:type="continuationSeparator" w:id="0">
    <w:p w:rsidR="003874E4" w:rsidRDefault="003874E4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E4" w:rsidRDefault="003874E4" w:rsidP="00A731AF">
      <w:pPr>
        <w:spacing w:after="0" w:line="240" w:lineRule="auto"/>
      </w:pPr>
      <w:r>
        <w:separator/>
      </w:r>
    </w:p>
  </w:footnote>
  <w:footnote w:type="continuationSeparator" w:id="0">
    <w:p w:rsidR="003874E4" w:rsidRDefault="003874E4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1421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32F33DE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105F3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8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8B4345"/>
    <w:multiLevelType w:val="multilevel"/>
    <w:tmpl w:val="57EEAF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C08A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77D86CF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BE4246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1940"/>
    <w:rsid w:val="00005915"/>
    <w:rsid w:val="0001784A"/>
    <w:rsid w:val="00036321"/>
    <w:rsid w:val="00040C63"/>
    <w:rsid w:val="00041368"/>
    <w:rsid w:val="00062079"/>
    <w:rsid w:val="00064665"/>
    <w:rsid w:val="00076E85"/>
    <w:rsid w:val="00083665"/>
    <w:rsid w:val="0009322A"/>
    <w:rsid w:val="000B14D5"/>
    <w:rsid w:val="000B6F48"/>
    <w:rsid w:val="000C2B5F"/>
    <w:rsid w:val="000C7DEC"/>
    <w:rsid w:val="000D1524"/>
    <w:rsid w:val="000D59E5"/>
    <w:rsid w:val="000E0DD4"/>
    <w:rsid w:val="000E1C5E"/>
    <w:rsid w:val="000E7281"/>
    <w:rsid w:val="000E7581"/>
    <w:rsid w:val="000F532A"/>
    <w:rsid w:val="0010039F"/>
    <w:rsid w:val="0010045F"/>
    <w:rsid w:val="00104A7F"/>
    <w:rsid w:val="0011041C"/>
    <w:rsid w:val="00122087"/>
    <w:rsid w:val="001230D3"/>
    <w:rsid w:val="001257B6"/>
    <w:rsid w:val="00130609"/>
    <w:rsid w:val="0013316A"/>
    <w:rsid w:val="00136524"/>
    <w:rsid w:val="001378DA"/>
    <w:rsid w:val="001447A4"/>
    <w:rsid w:val="00146BF9"/>
    <w:rsid w:val="00155C8E"/>
    <w:rsid w:val="00156A91"/>
    <w:rsid w:val="00163E79"/>
    <w:rsid w:val="00170CDF"/>
    <w:rsid w:val="00173F89"/>
    <w:rsid w:val="00177D57"/>
    <w:rsid w:val="001830E5"/>
    <w:rsid w:val="001840B7"/>
    <w:rsid w:val="001A0438"/>
    <w:rsid w:val="001A51B1"/>
    <w:rsid w:val="001B48E2"/>
    <w:rsid w:val="001B5A09"/>
    <w:rsid w:val="001C1C14"/>
    <w:rsid w:val="001C23AF"/>
    <w:rsid w:val="001C66FD"/>
    <w:rsid w:val="001D7280"/>
    <w:rsid w:val="001E784E"/>
    <w:rsid w:val="001F3FD4"/>
    <w:rsid w:val="002003E7"/>
    <w:rsid w:val="00203235"/>
    <w:rsid w:val="00223DDF"/>
    <w:rsid w:val="00232B7C"/>
    <w:rsid w:val="00251A05"/>
    <w:rsid w:val="002632AC"/>
    <w:rsid w:val="0027486C"/>
    <w:rsid w:val="002857E2"/>
    <w:rsid w:val="002871B2"/>
    <w:rsid w:val="002A2697"/>
    <w:rsid w:val="002A4C83"/>
    <w:rsid w:val="002A6B17"/>
    <w:rsid w:val="002B5D57"/>
    <w:rsid w:val="002B688B"/>
    <w:rsid w:val="002B786E"/>
    <w:rsid w:val="002C406B"/>
    <w:rsid w:val="002C5CA5"/>
    <w:rsid w:val="002D0903"/>
    <w:rsid w:val="002D291A"/>
    <w:rsid w:val="002E2344"/>
    <w:rsid w:val="002E25AC"/>
    <w:rsid w:val="002E2E8B"/>
    <w:rsid w:val="002E3DDD"/>
    <w:rsid w:val="002E7769"/>
    <w:rsid w:val="003002D4"/>
    <w:rsid w:val="003038E7"/>
    <w:rsid w:val="0031426D"/>
    <w:rsid w:val="003144AA"/>
    <w:rsid w:val="00340215"/>
    <w:rsid w:val="003405AB"/>
    <w:rsid w:val="0034303D"/>
    <w:rsid w:val="003466F5"/>
    <w:rsid w:val="00370460"/>
    <w:rsid w:val="003719AB"/>
    <w:rsid w:val="00372100"/>
    <w:rsid w:val="00376D01"/>
    <w:rsid w:val="00380F86"/>
    <w:rsid w:val="003874E4"/>
    <w:rsid w:val="003A65F9"/>
    <w:rsid w:val="003B2458"/>
    <w:rsid w:val="003B2825"/>
    <w:rsid w:val="003C1638"/>
    <w:rsid w:val="003D16BD"/>
    <w:rsid w:val="003D194F"/>
    <w:rsid w:val="003E6F2A"/>
    <w:rsid w:val="003F1960"/>
    <w:rsid w:val="003F2502"/>
    <w:rsid w:val="003F5FD9"/>
    <w:rsid w:val="003F69D5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0DDA"/>
    <w:rsid w:val="00444EE1"/>
    <w:rsid w:val="00447B43"/>
    <w:rsid w:val="0046376E"/>
    <w:rsid w:val="004647A3"/>
    <w:rsid w:val="0047662F"/>
    <w:rsid w:val="004840B1"/>
    <w:rsid w:val="004849EB"/>
    <w:rsid w:val="004953FF"/>
    <w:rsid w:val="00496985"/>
    <w:rsid w:val="004A1874"/>
    <w:rsid w:val="004B04A5"/>
    <w:rsid w:val="004B0F31"/>
    <w:rsid w:val="004C0FD5"/>
    <w:rsid w:val="004C2D34"/>
    <w:rsid w:val="004C33B1"/>
    <w:rsid w:val="004D0484"/>
    <w:rsid w:val="004D475A"/>
    <w:rsid w:val="004D570D"/>
    <w:rsid w:val="004D6B19"/>
    <w:rsid w:val="004E2F0B"/>
    <w:rsid w:val="005040A0"/>
    <w:rsid w:val="00505274"/>
    <w:rsid w:val="00535B12"/>
    <w:rsid w:val="00544F9E"/>
    <w:rsid w:val="00545D76"/>
    <w:rsid w:val="005523DB"/>
    <w:rsid w:val="00563750"/>
    <w:rsid w:val="005745D8"/>
    <w:rsid w:val="0058354D"/>
    <w:rsid w:val="00592883"/>
    <w:rsid w:val="0059502A"/>
    <w:rsid w:val="005A20C2"/>
    <w:rsid w:val="005A2793"/>
    <w:rsid w:val="005A683C"/>
    <w:rsid w:val="005B3C8A"/>
    <w:rsid w:val="005D1DF8"/>
    <w:rsid w:val="005D51A6"/>
    <w:rsid w:val="005E056D"/>
    <w:rsid w:val="005E10A6"/>
    <w:rsid w:val="005E1A2D"/>
    <w:rsid w:val="005E3D95"/>
    <w:rsid w:val="005E73F1"/>
    <w:rsid w:val="005F4544"/>
    <w:rsid w:val="005F4E9C"/>
    <w:rsid w:val="006014BC"/>
    <w:rsid w:val="00601B9B"/>
    <w:rsid w:val="00606B02"/>
    <w:rsid w:val="00607195"/>
    <w:rsid w:val="00610F05"/>
    <w:rsid w:val="0061159E"/>
    <w:rsid w:val="00612932"/>
    <w:rsid w:val="006140A3"/>
    <w:rsid w:val="00624DD0"/>
    <w:rsid w:val="00625454"/>
    <w:rsid w:val="00626AD6"/>
    <w:rsid w:val="00640506"/>
    <w:rsid w:val="00645BF4"/>
    <w:rsid w:val="006470E8"/>
    <w:rsid w:val="006519F5"/>
    <w:rsid w:val="00656BCE"/>
    <w:rsid w:val="00664C49"/>
    <w:rsid w:val="00667396"/>
    <w:rsid w:val="00667894"/>
    <w:rsid w:val="00671079"/>
    <w:rsid w:val="00673A04"/>
    <w:rsid w:val="00682881"/>
    <w:rsid w:val="006833C0"/>
    <w:rsid w:val="006835B2"/>
    <w:rsid w:val="00684CB3"/>
    <w:rsid w:val="00694F3B"/>
    <w:rsid w:val="006A10A2"/>
    <w:rsid w:val="006A1906"/>
    <w:rsid w:val="006A6610"/>
    <w:rsid w:val="006B50D1"/>
    <w:rsid w:val="006B75E5"/>
    <w:rsid w:val="006C4059"/>
    <w:rsid w:val="006C6A99"/>
    <w:rsid w:val="006D58F5"/>
    <w:rsid w:val="006E4500"/>
    <w:rsid w:val="006F1EAF"/>
    <w:rsid w:val="006F2322"/>
    <w:rsid w:val="006F2D6D"/>
    <w:rsid w:val="00701654"/>
    <w:rsid w:val="007078CB"/>
    <w:rsid w:val="00712F88"/>
    <w:rsid w:val="0071397F"/>
    <w:rsid w:val="00722EAA"/>
    <w:rsid w:val="00726281"/>
    <w:rsid w:val="0073753E"/>
    <w:rsid w:val="00750B4C"/>
    <w:rsid w:val="007548E0"/>
    <w:rsid w:val="0075663F"/>
    <w:rsid w:val="007666A6"/>
    <w:rsid w:val="007729F9"/>
    <w:rsid w:val="007779D9"/>
    <w:rsid w:val="007828EF"/>
    <w:rsid w:val="007A34DD"/>
    <w:rsid w:val="007A4F0B"/>
    <w:rsid w:val="007B3792"/>
    <w:rsid w:val="007B4702"/>
    <w:rsid w:val="007B64E4"/>
    <w:rsid w:val="007B76B5"/>
    <w:rsid w:val="007C6361"/>
    <w:rsid w:val="007E3E0F"/>
    <w:rsid w:val="007F5961"/>
    <w:rsid w:val="007F723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39D3"/>
    <w:rsid w:val="00865E0A"/>
    <w:rsid w:val="00866C63"/>
    <w:rsid w:val="00883ADE"/>
    <w:rsid w:val="008902A5"/>
    <w:rsid w:val="00893635"/>
    <w:rsid w:val="008B4A31"/>
    <w:rsid w:val="008B4A59"/>
    <w:rsid w:val="008B58BC"/>
    <w:rsid w:val="008B7EAB"/>
    <w:rsid w:val="008C226B"/>
    <w:rsid w:val="008C5C44"/>
    <w:rsid w:val="008D377C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232BE"/>
    <w:rsid w:val="00932A81"/>
    <w:rsid w:val="009378ED"/>
    <w:rsid w:val="00943401"/>
    <w:rsid w:val="00945EE5"/>
    <w:rsid w:val="009538E6"/>
    <w:rsid w:val="00957934"/>
    <w:rsid w:val="00973E1F"/>
    <w:rsid w:val="009922EA"/>
    <w:rsid w:val="00997C2F"/>
    <w:rsid w:val="009A0206"/>
    <w:rsid w:val="009B5951"/>
    <w:rsid w:val="009C52E5"/>
    <w:rsid w:val="009C623F"/>
    <w:rsid w:val="009E0C38"/>
    <w:rsid w:val="009E20FD"/>
    <w:rsid w:val="009E7389"/>
    <w:rsid w:val="009F7188"/>
    <w:rsid w:val="00A114B7"/>
    <w:rsid w:val="00A25790"/>
    <w:rsid w:val="00A31BA7"/>
    <w:rsid w:val="00A367A7"/>
    <w:rsid w:val="00A4362D"/>
    <w:rsid w:val="00A45966"/>
    <w:rsid w:val="00A50BFA"/>
    <w:rsid w:val="00A57457"/>
    <w:rsid w:val="00A67796"/>
    <w:rsid w:val="00A678A2"/>
    <w:rsid w:val="00A67E9F"/>
    <w:rsid w:val="00A70330"/>
    <w:rsid w:val="00A71CD3"/>
    <w:rsid w:val="00A731AF"/>
    <w:rsid w:val="00A87145"/>
    <w:rsid w:val="00A87C3D"/>
    <w:rsid w:val="00A930AC"/>
    <w:rsid w:val="00A9787F"/>
    <w:rsid w:val="00AA26BC"/>
    <w:rsid w:val="00AA3C34"/>
    <w:rsid w:val="00AB1791"/>
    <w:rsid w:val="00AB43C2"/>
    <w:rsid w:val="00AB6476"/>
    <w:rsid w:val="00AB6881"/>
    <w:rsid w:val="00AB7A36"/>
    <w:rsid w:val="00AC16C5"/>
    <w:rsid w:val="00AC7497"/>
    <w:rsid w:val="00AD18B7"/>
    <w:rsid w:val="00AD720A"/>
    <w:rsid w:val="00AF743E"/>
    <w:rsid w:val="00B008A4"/>
    <w:rsid w:val="00B115DD"/>
    <w:rsid w:val="00B179A0"/>
    <w:rsid w:val="00B201A5"/>
    <w:rsid w:val="00B217BB"/>
    <w:rsid w:val="00B26A10"/>
    <w:rsid w:val="00B31D12"/>
    <w:rsid w:val="00B47C93"/>
    <w:rsid w:val="00B63E8A"/>
    <w:rsid w:val="00B7526B"/>
    <w:rsid w:val="00B7588A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D517B"/>
    <w:rsid w:val="00BD5B38"/>
    <w:rsid w:val="00BD7329"/>
    <w:rsid w:val="00BE4F94"/>
    <w:rsid w:val="00BF5A88"/>
    <w:rsid w:val="00BF6561"/>
    <w:rsid w:val="00C05090"/>
    <w:rsid w:val="00C139E5"/>
    <w:rsid w:val="00C40028"/>
    <w:rsid w:val="00C44927"/>
    <w:rsid w:val="00C61F46"/>
    <w:rsid w:val="00C63274"/>
    <w:rsid w:val="00C804B7"/>
    <w:rsid w:val="00CA06A8"/>
    <w:rsid w:val="00CA2F70"/>
    <w:rsid w:val="00CA5111"/>
    <w:rsid w:val="00CA51B2"/>
    <w:rsid w:val="00CB3A3B"/>
    <w:rsid w:val="00CB518F"/>
    <w:rsid w:val="00CB79F6"/>
    <w:rsid w:val="00CC0547"/>
    <w:rsid w:val="00CD3773"/>
    <w:rsid w:val="00CD4AB6"/>
    <w:rsid w:val="00CE2489"/>
    <w:rsid w:val="00CE5231"/>
    <w:rsid w:val="00CE57EE"/>
    <w:rsid w:val="00D0206E"/>
    <w:rsid w:val="00D267DF"/>
    <w:rsid w:val="00D43936"/>
    <w:rsid w:val="00D47164"/>
    <w:rsid w:val="00D65C66"/>
    <w:rsid w:val="00D734BE"/>
    <w:rsid w:val="00D838ED"/>
    <w:rsid w:val="00D90B1C"/>
    <w:rsid w:val="00D937F3"/>
    <w:rsid w:val="00DA2801"/>
    <w:rsid w:val="00DA5E84"/>
    <w:rsid w:val="00DB2276"/>
    <w:rsid w:val="00DB33DD"/>
    <w:rsid w:val="00DD11B7"/>
    <w:rsid w:val="00DE2C30"/>
    <w:rsid w:val="00DF0D85"/>
    <w:rsid w:val="00E01F00"/>
    <w:rsid w:val="00E040BD"/>
    <w:rsid w:val="00E10BED"/>
    <w:rsid w:val="00E11387"/>
    <w:rsid w:val="00E150C3"/>
    <w:rsid w:val="00E15D78"/>
    <w:rsid w:val="00E218C4"/>
    <w:rsid w:val="00E23B19"/>
    <w:rsid w:val="00E30010"/>
    <w:rsid w:val="00E3137E"/>
    <w:rsid w:val="00E32DD0"/>
    <w:rsid w:val="00E3451E"/>
    <w:rsid w:val="00E347F9"/>
    <w:rsid w:val="00E47AA3"/>
    <w:rsid w:val="00E5200B"/>
    <w:rsid w:val="00E52ED3"/>
    <w:rsid w:val="00E55AEB"/>
    <w:rsid w:val="00E57CB9"/>
    <w:rsid w:val="00E76A89"/>
    <w:rsid w:val="00E779E5"/>
    <w:rsid w:val="00E81BF3"/>
    <w:rsid w:val="00E916B4"/>
    <w:rsid w:val="00E95EEA"/>
    <w:rsid w:val="00E960E9"/>
    <w:rsid w:val="00EA43E5"/>
    <w:rsid w:val="00EA70DC"/>
    <w:rsid w:val="00EB1829"/>
    <w:rsid w:val="00EB1E6D"/>
    <w:rsid w:val="00EB7E2D"/>
    <w:rsid w:val="00EC0781"/>
    <w:rsid w:val="00EC610C"/>
    <w:rsid w:val="00ED0DCC"/>
    <w:rsid w:val="00ED33C8"/>
    <w:rsid w:val="00ED3A59"/>
    <w:rsid w:val="00EE0FEF"/>
    <w:rsid w:val="00EE6007"/>
    <w:rsid w:val="00EF14B3"/>
    <w:rsid w:val="00EF2050"/>
    <w:rsid w:val="00EF2A55"/>
    <w:rsid w:val="00F03361"/>
    <w:rsid w:val="00F13BDF"/>
    <w:rsid w:val="00F2092C"/>
    <w:rsid w:val="00F236E8"/>
    <w:rsid w:val="00F36CF1"/>
    <w:rsid w:val="00F41D0D"/>
    <w:rsid w:val="00F4314A"/>
    <w:rsid w:val="00F4426C"/>
    <w:rsid w:val="00F4588A"/>
    <w:rsid w:val="00F64C3A"/>
    <w:rsid w:val="00F67DA7"/>
    <w:rsid w:val="00F73DA2"/>
    <w:rsid w:val="00F75A98"/>
    <w:rsid w:val="00F811BB"/>
    <w:rsid w:val="00F935F1"/>
    <w:rsid w:val="00FA4948"/>
    <w:rsid w:val="00FB6D0A"/>
    <w:rsid w:val="00FC3D11"/>
    <w:rsid w:val="00FD0AC2"/>
    <w:rsid w:val="00FE3A1D"/>
    <w:rsid w:val="00FF43B5"/>
    <w:rsid w:val="00FF5DE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E8C6-5165-4715-8929-90A7C229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91</cp:revision>
  <cp:lastPrinted>2025-02-18T15:18:00Z</cp:lastPrinted>
  <dcterms:created xsi:type="dcterms:W3CDTF">2024-10-05T06:45:00Z</dcterms:created>
  <dcterms:modified xsi:type="dcterms:W3CDTF">2025-02-18T15:19:00Z</dcterms:modified>
</cp:coreProperties>
</file>