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rPr>
          <w:rFonts w:ascii="Times New Roman" w:hAnsi="Times New Roman"/>
          <w:sz w:val="24"/>
        </w:rPr>
      </w:pP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</w:t>
      </w: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к Уведомлению</w:t>
      </w:r>
    </w:p>
    <w:p w14:paraId="04000000">
      <w:pPr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ПЕРЕЧЕНЬ ОСУЩЕСТВЛЯЕМЫХ РАБОТ (УСЛУГ)</w:t>
      </w:r>
    </w:p>
    <w:p w14:paraId="06000000">
      <w:pPr>
        <w:spacing w:after="0" w:line="240" w:lineRule="auto"/>
        <w:ind w:firstLine="0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________________________________________________________________</w:t>
      </w:r>
    </w:p>
    <w:p w14:paraId="07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0"/>
        </w:rPr>
        <w:t>(нужное отметить)</w:t>
      </w:r>
    </w:p>
    <w:p w14:paraId="08000000"/>
    <w:tbl>
      <w:tblPr>
        <w:tblStyle w:val="Style_2"/>
        <w:tblLayout w:type="fixed"/>
      </w:tblPr>
      <w:tblGrid>
        <w:gridCol w:w="2096"/>
        <w:gridCol w:w="6976"/>
      </w:tblGrid>
      <w:tr>
        <w:trPr>
          <w:trHeight w:hRule="atLeast" w:val="40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ID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57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 оказании первичной медико-санитарной помощи</w:t>
            </w:r>
          </w:p>
        </w:tc>
      </w:tr>
      <w:tr>
        <w:trPr>
          <w:trHeight w:hRule="atLeast" w:val="45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1000.1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первичной доврачебной медико-санитарной помощи в амбулаторных условиях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2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вакцинации (проведению профилактических прививок)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гистологии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медико-социальной помощи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микробиологии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оптике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массажу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практике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реабилитационному 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 в косметологии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 в 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ортопедической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профилактической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1000.1.24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функциональной диагностике</w:t>
            </w:r>
          </w:p>
        </w:tc>
      </w:tr>
      <w:tr>
        <w:trPr>
          <w:trHeight w:hRule="atLeast" w:val="51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1000.2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первичной врачебной медико-санитарной помощи в амбулаторных условиях по:</w:t>
            </w:r>
          </w:p>
        </w:tc>
      </w:tr>
      <w:tr>
        <w:trPr>
          <w:trHeight w:hRule="atLeast" w:val="268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1000.2.1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вакцинации (проведению профилактических прививок)</w:t>
            </w:r>
          </w:p>
        </w:tc>
      </w:tr>
      <w:tr>
        <w:trPr>
          <w:trHeight w:hRule="atLeast" w:val="298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1000.2.2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врачебной практике (семейной медицине)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1000.2.3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1000.2.4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1000.2.5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44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1000.3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первичной врачебной медико-санитарной помощи в условиях дневного стационара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1000.3.1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1000.3.2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врачебной практике (семейной медицине)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1000.3.3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1000.3.4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1000.3.5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48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 оказании первичной специализированной медико-санитарной помощи в амбулаторных условиях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авиационной и космической медицине</w:t>
            </w:r>
          </w:p>
        </w:tc>
      </w:tr>
      <w:tr>
        <w:trPr>
          <w:trHeight w:hRule="atLeast" w:val="806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(искусственному прерыванию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аллергологии и иммунологии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водолазной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гастроэнтерологии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дерматовенерологии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урологии-андрологии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забору, криоконсервации и хранению половых клеток и тканей репродуктивных органов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фармакологии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косметологии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мануальной 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микробиологии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нейрохирургии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ортодонтии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остеопатии</w:t>
            </w:r>
          </w:p>
        </w:tc>
      </w:tr>
      <w:tr>
        <w:trPr>
          <w:trHeight w:hRule="atLeast" w:val="31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1000.4.39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патологической анатомии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пластической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профпатологии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пульмонологии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1000.4.49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ревматологии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рефлексотерапии</w:t>
            </w:r>
          </w:p>
        </w:tc>
      </w:tr>
      <w:tr>
        <w:trPr>
          <w:trHeight w:hRule="atLeast" w:val="226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санитарно-гигиеническим лабораторным исследованиям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сердечно-сосудистой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детской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общей практики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ортопедической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терапевтической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1000.4.59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хирургической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сурдологии-оториноларингологии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токсикологии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торакальной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транспортировке половых клеток и (или) тканей репродуктивных органов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ультразвуковой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фтизиатрии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1000.4.69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1000.4.70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1000.4.71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челюстно-лицевой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1000.4.72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1000.4.73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эндоскопии</w:t>
            </w:r>
          </w:p>
        </w:tc>
      </w:tr>
      <w:tr>
        <w:trPr>
          <w:trHeight w:hRule="atLeast" w:val="55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1000.5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первичной специализированной медико-санитарной помощи в условиях дневного стационара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авиационной и космической медицине</w:t>
            </w:r>
          </w:p>
        </w:tc>
      </w:tr>
      <w:tr>
        <w:trPr>
          <w:trHeight w:hRule="atLeast" w:val="70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(искусственному прерыванию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аллергологии и иммунологии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9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водолазной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B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гастроэнтерологии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дерматовенерологии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урологии-андрологии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забору, криоконсервации и хранению половых клеток и тканей репродуктивных органов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фармакологии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мануальной 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микробиологии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нейрохирургии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неонатологии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ортодонтии</w:t>
            </w:r>
          </w:p>
        </w:tc>
      </w:tr>
      <w:tr>
        <w:trPr>
          <w:trHeight w:hRule="atLeast" w:val="339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1000.5.39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пульмонологии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сердечно-сосудистой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детской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1000.5.49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ортопедической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терапевтической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хирургической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сурдологии-оториноларингологии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транспортировке половых клеток и (или) тканей репродуктивных органов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трансфузиологии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ультразвуковой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1000.5.59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фтизиатрии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1000.5.60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1000.5.61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1000.5.62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челюстно-лицевой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1000.5.63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1000.5.64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эндоскопии</w:t>
            </w:r>
          </w:p>
        </w:tc>
      </w:tr>
      <w:tr>
        <w:trPr>
          <w:trHeight w:hRule="atLeast" w:val="77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 оказании специализированной, в том числе высокотехнологичной, медицинской помощи</w:t>
            </w:r>
            <w:r>
              <w:rPr>
                <w:rFonts w:ascii="Times New Roman" w:hAnsi="Times New Roman"/>
                <w:b w:val="1"/>
                <w:color w:val="FF0000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</w:rPr>
              <w:t>(</w:t>
            </w:r>
            <w:r>
              <w:rPr>
                <w:rFonts w:ascii="Times New Roman" w:hAnsi="Times New Roman"/>
                <w:b w:val="1"/>
                <w:i w:val="1"/>
              </w:rPr>
              <w:t>Работы заявляются только для с</w:t>
            </w:r>
            <w:r>
              <w:rPr>
                <w:rFonts w:ascii="Times New Roman" w:hAnsi="Times New Roman"/>
                <w:b w:val="1"/>
                <w:i w:val="1"/>
              </w:rPr>
              <w:t>тационар</w:t>
            </w:r>
            <w:r>
              <w:rPr>
                <w:rFonts w:ascii="Times New Roman" w:hAnsi="Times New Roman"/>
                <w:b w:val="1"/>
                <w:i w:val="1"/>
              </w:rPr>
              <w:t>а</w:t>
            </w:r>
            <w:r>
              <w:rPr>
                <w:rFonts w:ascii="Times New Roman" w:hAnsi="Times New Roman"/>
                <w:b w:val="1"/>
                <w:i w:val="1"/>
              </w:rPr>
              <w:t xml:space="preserve"> и дн</w:t>
            </w:r>
            <w:r>
              <w:rPr>
                <w:rFonts w:ascii="Times New Roman" w:hAnsi="Times New Roman"/>
                <w:b w:val="1"/>
                <w:i w:val="1"/>
              </w:rPr>
              <w:t>евного стационара при стационаре)</w:t>
            </w:r>
          </w:p>
        </w:tc>
      </w:tr>
      <w:tr>
        <w:trPr>
          <w:trHeight w:hRule="atLeast" w:val="557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1010.1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специализированной медицинской помощи в условиях дневного стационара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авиационной и космической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акушерскому делу</w:t>
            </w:r>
          </w:p>
        </w:tc>
      </w:tr>
      <w:tr>
        <w:trPr>
          <w:trHeight w:hRule="atLeast" w:val="686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(искусственному прерыванию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аллергологии и иммунологии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водолазной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гастроэнтерологии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гистологии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дерматовенерологии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урологии-андрологии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забору гемопоэтических стволовых клеток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забору, криоконсервации и хранению половых клеток и тканей репродуктивных органов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фармакологии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мануальной 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микробиологии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оптике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массажу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нейрохирургии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1010.1.39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неонатологии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практике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ортодонтии</w:t>
            </w:r>
          </w:p>
        </w:tc>
      </w:tr>
      <w:tr>
        <w:trPr>
          <w:trHeight w:hRule="atLeast" w:val="27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патологической анатомии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1010.1.49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пульмонологии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радиотерапии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ревматологии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236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рентгенэндоваскулярным диагностике и лечению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1010.1.59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сердечно-сосудистой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 в 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детской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ортопедической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1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терапевтической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3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хирургической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5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сурдологии-оториноларингологии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9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1010.1.69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торакальной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B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D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транспортировке половых клеток и (или) тканей репродуктивных органов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F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трансфузиологии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ультразвуковой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фтизиатрии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1010.1.79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 (комбустиологии)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1010.1.80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челюстно-лицевой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1010.1.81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1010.1.82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эндоскопии</w:t>
            </w:r>
          </w:p>
        </w:tc>
      </w:tr>
      <w:tr>
        <w:trPr>
          <w:trHeight w:hRule="atLeast" w:val="48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1010.2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специализированной медицинской помощи в стационарных условиях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авиационной и космической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акушерскому делу</w:t>
            </w:r>
          </w:p>
        </w:tc>
      </w:tr>
      <w:tr>
        <w:trPr>
          <w:trHeight w:hRule="atLeast" w:val="796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(искусственному прерыванию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аллергологии и иммунологии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222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вакцинации (проведению профилактических прививок)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водолазной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гастроэнтерологии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гистологии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дерматовенерологии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урологии-андрологии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забору гемопоэтических стволовых клеток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забору, криоконсервации и хранению половых клеток и тканей репродуктивных органов</w:t>
            </w:r>
          </w:p>
        </w:tc>
      </w:tr>
      <w:tr>
        <w:trPr>
          <w:trHeight w:hRule="atLeast" w:val="49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изъятию и хранению органов и (или) тканей человека для трансплантации 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фармакологии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мануальной 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микробиологии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оптике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массажу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1010.2.39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нейрохирургии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неонатологии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практике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ортодонтии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остеопатии</w:t>
            </w:r>
          </w:p>
        </w:tc>
      </w:tr>
      <w:tr>
        <w:trPr>
          <w:trHeight w:hRule="atLeast" w:val="19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1010.2.49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патологической анатомии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пластической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профпатологии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пульмонологии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1010.2.59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радиотерапии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ревматологии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27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рентгенэндоваскулярным диагностике и лечению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сердечно-сосудистой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 в 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1010.2.69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детской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ортопедической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терапевтической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хирургической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сурдологии-оториноларингологии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токсикологии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торакальной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19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транспортировке гемопоэтических стволовых клеток и костного мозга</w:t>
            </w:r>
          </w:p>
        </w:tc>
      </w:tr>
      <w:tr>
        <w:trPr>
          <w:trHeight w:hRule="atLeast" w:val="228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1010.2.79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транспортировке органов и (или) тканей человека для трансплантации 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транспортировке половых клеток и (или) тканей репродуктивных органов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трансфузиологии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ультразвуковой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фтизиатрии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 (комбустиологии)</w:t>
            </w:r>
          </w:p>
        </w:tc>
      </w:tr>
      <w:tr>
        <w:trPr>
          <w:trHeight w:hRule="atLeast" w:val="2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1010.2.89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хранению гемопоэтических стволовых клеток и костного мозга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1010.2.90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челюстно-лицевой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1010.2.91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1010.2.92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эндоскопии</w:t>
            </w:r>
          </w:p>
        </w:tc>
      </w:tr>
      <w:tr>
        <w:trPr>
          <w:trHeight w:hRule="atLeast" w:val="48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1010.3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0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</w:t>
            </w:r>
            <w:r>
              <w:rPr>
                <w:rFonts w:ascii="Times New Roman" w:hAnsi="Times New Roman"/>
                <w:b w:val="1"/>
              </w:rPr>
              <w:t>ри оказании высокотехнологичной медицинской помощи в условиях дневного стационара по:</w:t>
            </w:r>
          </w:p>
        </w:tc>
      </w:tr>
      <w:tr>
        <w:trPr>
          <w:trHeight w:hRule="atLeast" w:val="81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1010.3.1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1010.3.2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1010.3.3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1010.3.4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1010.3.5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ревматологии</w:t>
            </w:r>
          </w:p>
        </w:tc>
      </w:tr>
      <w:tr>
        <w:trPr>
          <w:trHeight w:hRule="atLeast" w:val="43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1010.4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C02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 оказании высокотехнологичной медицинской помощи в стационарных условиях по:</w:t>
            </w:r>
          </w:p>
        </w:tc>
      </w:tr>
      <w:tr>
        <w:trPr>
          <w:trHeight w:hRule="atLeast" w:val="64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(использованию вспомогательных репродуктивных технологий)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гастроэнтерологии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генетике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дерматовенерологии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урологии-андрологии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1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3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5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7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9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нейрохирургии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B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неонатологии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D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F02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24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278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ревматологии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сердечно-сосудистой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торакальной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302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трансплантации костного мозга и гемопоэтических стволовых клеток 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 (комбустиологии)</w:t>
            </w:r>
          </w:p>
        </w:tc>
      </w:tr>
      <w:tr>
        <w:trPr>
          <w:trHeight w:hRule="atLeast" w:val="23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хирургии (трансплантации органов и (или) тканей) 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челюстно-лицевой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1010.4.33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51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При оказании скорой, в том числе скорой специализированной, медицинской помощи </w:t>
            </w:r>
          </w:p>
        </w:tc>
      </w:tr>
      <w:tr>
        <w:trPr>
          <w:trHeight w:hRule="atLeast" w:val="54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1020.1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203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скорой медицинской помощи вне медицинской организации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1020.1.1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1020.1.2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1020.1.3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скорой медицинской помощи</w:t>
            </w:r>
          </w:p>
        </w:tc>
      </w:tr>
      <w:tr>
        <w:trPr>
          <w:trHeight w:hRule="atLeast" w:val="759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1020.2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скорой специализированной медицинской помощи вне медицинской организации (в том числе выездными экстренными  консультативными бригадами скорой медицинской помощи), по:</w:t>
            </w:r>
          </w:p>
        </w:tc>
      </w:tr>
      <w:tr>
        <w:trPr>
          <w:trHeight w:hRule="atLeast" w:val="699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урологии-андрологии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нейрохирургии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неонатологии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сердечно-сосудистой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токсикологии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торакальной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 (комбустиологии)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челюстно-лицевой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1020.2.30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эндоскопии</w:t>
            </w:r>
          </w:p>
        </w:tc>
      </w:tr>
      <w:tr>
        <w:trPr>
          <w:trHeight w:hRule="atLeast" w:val="54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1020.3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3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скорой медицинской помощи в амбулаторных условиях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1020.3.1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1020.3.2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1020.3.3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скорой медицинской помощи</w:t>
            </w:r>
          </w:p>
        </w:tc>
      </w:tr>
      <w:tr>
        <w:trPr>
          <w:trHeight w:hRule="atLeast" w:val="472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1020.4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003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скорой специализированной медицинской помощи в амбулаторных условиях по:</w:t>
            </w:r>
          </w:p>
        </w:tc>
      </w:tr>
      <w:tr>
        <w:trPr>
          <w:trHeight w:hRule="atLeast" w:val="677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нейрохирургии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токсикологии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1020.4.14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774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1020.5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</w:rPr>
              <w:t>при оказании скорой, в том числе скорой специализированной, медицинской помощи в стационарных условиях (в условиях отделения экстренной медицинской помощи)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практике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скорой медицинской помощи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ультразвуковой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1020.5.10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эндоскопии</w:t>
            </w:r>
          </w:p>
        </w:tc>
      </w:tr>
      <w:tr>
        <w:trPr>
          <w:trHeight w:hRule="atLeast" w:val="179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При оказании паллиативной медицинской помощи 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 оказании паллиативной медицинской помощи в амбулаторных условиях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медико-социальной помощи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массажу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24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практике</w:t>
            </w:r>
          </w:p>
        </w:tc>
      </w:tr>
      <w:tr>
        <w:trPr>
          <w:trHeight w:hRule="atLeast" w:val="13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21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0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 в 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1030.1.34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1030.1.35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1030.1.36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45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1030.2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003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 оказании паллиативной медицинской помощи в стационарных условиях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1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3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4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5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6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7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9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A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B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C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D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E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F03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медико-социальной помощи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практике</w:t>
            </w:r>
          </w:p>
        </w:tc>
      </w:tr>
      <w:tr>
        <w:trPr>
          <w:trHeight w:hRule="atLeast" w:val="126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208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патологической анатомии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 в 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трансфузиологии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1030.2.37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417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1030.3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 оказании паллиативной медицинской помощи в условиях дневного стационара по: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онкологии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инфекционным болезням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медико-социальной помощи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массажу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практике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онкологии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психиатрии-наркологии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 в 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1030.3.34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1030.3.35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1030.3.36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524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1040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6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При оказании медицинской помощи при санаторно-курортном лечении 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акушерскому делу</w:t>
            </w:r>
          </w:p>
        </w:tc>
      </w:tr>
      <w:tr>
        <w:trPr>
          <w:trHeight w:hRule="atLeast" w:val="69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аллергологии и иммунологии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гастроэнтерологии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дерматовенерологии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урологии-андрологии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диетологии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9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колопроктологии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лечебной физкультуре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мануальной 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статистике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массажу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неврологии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общей практике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остеопатии</w:t>
            </w:r>
          </w:p>
        </w:tc>
      </w:tr>
      <w:tr>
        <w:trPr>
          <w:trHeight w:hRule="atLeast" w:val="194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оториноларингологии (за исключением кохлеарной имплантации)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офтальмологии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1040.29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профпатологии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пульмонологии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ревматологии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рентгенологии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сестринскому делу в 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спортивной медицине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1040.39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детской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общей практики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терапевтической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стоматологии хирургической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сурдологии-оториноларингологии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D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травматологии и ортопедии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2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ультразвуковой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физиотерапии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1040.49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фтизиатрии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1040.50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1040.51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1040.52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эндокринологии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1040.53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0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эндоскопии</w:t>
            </w:r>
          </w:p>
        </w:tc>
      </w:tr>
      <w:tr>
        <w:trPr>
          <w:trHeight w:hRule="atLeast" w:val="23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1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1050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При трансплантации (пересадке) органов и (или) тканей 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3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4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анестезиологии и реаниматологии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5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детской хирургии</w:t>
            </w:r>
          </w:p>
        </w:tc>
      </w:tr>
      <w:tr>
        <w:trPr>
          <w:trHeight w:hRule="atLeast" w:val="234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7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8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заготовке, хранению донорской крови и (или) ее компонентов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9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A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кардиологии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B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клинической лабораторной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D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E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микробиологии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FF04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реабилитации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1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нефрологии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3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патологической анатомии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5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педиатрии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7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пульмонологии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9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сердечно-сосудистой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терапии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торакальной хирургии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F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урологии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функциональной диагностике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</w:t>
            </w:r>
          </w:p>
        </w:tc>
      </w:tr>
      <w:tr>
        <w:trPr>
          <w:trHeight w:hRule="atLeast" w:val="17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5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хирургии (трансплантации органов и (или) тканей)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7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1050.19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эндоскопии</w:t>
            </w:r>
          </w:p>
        </w:tc>
      </w:tr>
      <w:tr>
        <w:trPr>
          <w:trHeight w:hRule="atLeast" w:val="74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9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1060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A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При обращении донорской крови и (или) ее компонентов в медицинских </w:t>
            </w:r>
            <w:r>
              <w:rPr>
                <w:rFonts w:ascii="Times New Roman" w:hAnsi="Times New Roman"/>
                <w:b w:val="1"/>
              </w:rPr>
              <w:t xml:space="preserve">целях </w:t>
            </w:r>
            <w:r>
              <w:rPr>
                <w:rFonts w:ascii="Times New Roman" w:hAnsi="Times New Roman"/>
                <w:b w:val="1"/>
                <w:i w:val="1"/>
              </w:rPr>
              <w:t>(</w:t>
            </w:r>
            <w:r>
              <w:rPr>
                <w:rFonts w:ascii="Times New Roman" w:hAnsi="Times New Roman"/>
                <w:b w:val="1"/>
                <w:i w:val="1"/>
              </w:rPr>
              <w:t>Работы заявляются т</w:t>
            </w:r>
            <w:r>
              <w:rPr>
                <w:rFonts w:ascii="Times New Roman" w:hAnsi="Times New Roman"/>
                <w:b w:val="1"/>
                <w:i w:val="1"/>
              </w:rPr>
              <w:t xml:space="preserve">олько для станций и отделений переливания крови, </w:t>
            </w:r>
            <w:r>
              <w:rPr>
                <w:rFonts w:ascii="Times New Roman" w:hAnsi="Times New Roman"/>
                <w:b w:val="1"/>
                <w:i w:val="1"/>
              </w:rPr>
              <w:t xml:space="preserve">которые работают </w:t>
            </w:r>
            <w:r>
              <w:rPr>
                <w:rFonts w:ascii="Times New Roman" w:hAnsi="Times New Roman"/>
                <w:b w:val="1"/>
                <w:i w:val="1"/>
              </w:rPr>
              <w:t>с донорами)</w:t>
            </w:r>
          </w:p>
        </w:tc>
      </w:tr>
      <w:tr>
        <w:trPr>
          <w:trHeight w:hRule="atLeast" w:val="287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B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заготовке, хранению донорской крови и (или) ее компонентов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трансфузиологии</w:t>
            </w:r>
          </w:p>
        </w:tc>
      </w:tr>
      <w:tr>
        <w:trPr>
          <w:trHeight w:hRule="atLeast" w:val="596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1070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0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При проведении медицинских экспертиз организуются и выполняются следующие работы (услуги) по:</w:t>
            </w:r>
          </w:p>
        </w:tc>
      </w:tr>
      <w:tr>
        <w:trPr>
          <w:trHeight w:hRule="atLeast" w:val="28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1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амбулаторной судебно-психиатрической экспертизе</w:t>
            </w:r>
          </w:p>
        </w:tc>
      </w:tr>
      <w:tr>
        <w:trPr>
          <w:trHeight w:hRule="atLeast" w:val="727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3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1070.2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военно-врачебной экспертизе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</w:rPr>
              <w:t>(</w:t>
            </w:r>
            <w:r>
              <w:rPr>
                <w:rFonts w:ascii="Times New Roman" w:hAnsi="Times New Roman"/>
                <w:b w:val="1"/>
                <w:i w:val="1"/>
              </w:rPr>
              <w:t xml:space="preserve">Работы заявляются только </w:t>
            </w:r>
            <w:r>
              <w:rPr>
                <w:rFonts w:ascii="Times New Roman" w:hAnsi="Times New Roman"/>
                <w:b w:val="1"/>
                <w:i w:val="1"/>
              </w:rPr>
              <w:t>для военкоматов, государственных мед</w:t>
            </w:r>
            <w:r>
              <w:rPr>
                <w:rFonts w:ascii="Times New Roman" w:hAnsi="Times New Roman"/>
                <w:b w:val="1"/>
                <w:i w:val="1"/>
              </w:rPr>
              <w:t xml:space="preserve">ицинских </w:t>
            </w:r>
            <w:r>
              <w:rPr>
                <w:rFonts w:ascii="Times New Roman" w:hAnsi="Times New Roman"/>
                <w:b w:val="1"/>
                <w:i w:val="1"/>
              </w:rPr>
              <w:t>организаций</w:t>
            </w:r>
            <w:r>
              <w:rPr>
                <w:rFonts w:ascii="Times New Roman" w:hAnsi="Times New Roman"/>
                <w:b w:val="1"/>
                <w:i w:val="1"/>
              </w:rPr>
              <w:t>, которые проводят ВВК</w:t>
            </w:r>
            <w:r>
              <w:rPr>
                <w:rFonts w:ascii="Times New Roman" w:hAnsi="Times New Roman"/>
                <w:b w:val="1"/>
                <w:i w:val="1"/>
              </w:rPr>
              <w:t>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5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врачебно-летной экспертизе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7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1070.4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медико-социальной экспертизе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</w:rPr>
              <w:t xml:space="preserve">(Работы заявляются только </w:t>
            </w:r>
            <w:r>
              <w:rPr>
                <w:rFonts w:ascii="Times New Roman" w:hAnsi="Times New Roman"/>
                <w:b w:val="1"/>
                <w:i w:val="1"/>
              </w:rPr>
              <w:t xml:space="preserve">Главными </w:t>
            </w:r>
            <w:r>
              <w:rPr>
                <w:rFonts w:ascii="Times New Roman" w:hAnsi="Times New Roman"/>
                <w:b w:val="1"/>
                <w:i w:val="1"/>
              </w:rPr>
              <w:t>бюро медико-социальной экспертизы</w:t>
            </w:r>
            <w:r>
              <w:rPr>
                <w:rFonts w:ascii="Times New Roman" w:hAnsi="Times New Roman"/>
                <w:b w:val="1"/>
                <w:i w:val="1"/>
              </w:rPr>
              <w:t xml:space="preserve"> Минтруда России)</w:t>
            </w:r>
          </w:p>
        </w:tc>
      </w:tr>
      <w:tr>
        <w:trPr>
          <w:trHeight w:hRule="atLeast" w:val="168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9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1070.5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стационарной судебно-психиатрической экспертизе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B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1070.6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судебно-медицинской экспертизе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1070.7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экспертизе временной нетрудоспособности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1070.8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экспертизе качества медицинской помощи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1070.9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экспертизе профессиональной пригодности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1070.10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экспертизе связи заболевания с профессией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</w:rPr>
              <w:t>(</w:t>
            </w:r>
            <w:r>
              <w:rPr>
                <w:rFonts w:ascii="Times New Roman" w:hAnsi="Times New Roman"/>
                <w:b w:val="1"/>
                <w:i w:val="1"/>
              </w:rPr>
              <w:t>Работы заявляются т</w:t>
            </w:r>
            <w:r>
              <w:rPr>
                <w:rFonts w:ascii="Times New Roman" w:hAnsi="Times New Roman"/>
                <w:b w:val="1"/>
                <w:i w:val="1"/>
              </w:rPr>
              <w:t xml:space="preserve">олько для центров </w:t>
            </w:r>
            <w:r>
              <w:rPr>
                <w:rFonts w:ascii="Times New Roman" w:hAnsi="Times New Roman"/>
                <w:b w:val="1"/>
                <w:i w:val="1"/>
              </w:rPr>
              <w:t xml:space="preserve">и отделений </w:t>
            </w:r>
            <w:r>
              <w:rPr>
                <w:rFonts w:ascii="Times New Roman" w:hAnsi="Times New Roman"/>
                <w:b w:val="1"/>
                <w:i w:val="1"/>
              </w:rPr>
              <w:t>профпатологии)</w:t>
            </w:r>
          </w:p>
        </w:tc>
      </w:tr>
      <w:tr>
        <w:trPr>
          <w:trHeight w:hRule="atLeast" w:val="479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 проведении медицинских осмотров организуются и выполняются следующие работы (услуги) по:</w:t>
            </w:r>
          </w:p>
        </w:tc>
      </w:tr>
      <w:tr>
        <w:trPr>
          <w:trHeight w:hRule="atLeast" w:val="245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7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медицинским осмотрам (предварительным, периодическим)</w:t>
            </w:r>
          </w:p>
        </w:tc>
      </w:tr>
      <w:tr>
        <w:trPr>
          <w:trHeight w:hRule="atLeast" w:val="136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9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медицинским осмотрам (предполетным, послеполетным)</w:t>
            </w:r>
          </w:p>
        </w:tc>
      </w:tr>
      <w:tr>
        <w:trPr>
          <w:trHeight w:hRule="atLeast" w:val="45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медицинским осмотрам (предсменным, предрейсовым, послесменным, послерейсовым)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D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медицинским осмотрам профилактическим</w:t>
            </w:r>
          </w:p>
        </w:tc>
      </w:tr>
      <w:tr>
        <w:trPr>
          <w:trHeight w:hRule="atLeast" w:val="208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F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1090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0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При проведении медицинских освидетельствований </w:t>
            </w:r>
          </w:p>
        </w:tc>
      </w:tr>
      <w:tr>
        <w:trPr>
          <w:trHeight w:hRule="atLeast" w:val="52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1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освидетельствованию кандидатов в усыновители, опекуны (попечители) или приемные родители</w:t>
            </w:r>
          </w:p>
        </w:tc>
      </w:tr>
      <w:tr>
        <w:trPr>
          <w:trHeight w:hRule="atLeast" w:val="289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3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освидетельствованию на выявление ВИЧ-инфекции</w:t>
            </w:r>
          </w:p>
        </w:tc>
      </w:tr>
      <w:tr>
        <w:trPr>
          <w:trHeight w:hRule="atLeast" w:val="1414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5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</w:tr>
      <w:tr>
        <w:trPr>
          <w:trHeight w:hRule="atLeast" w:val="47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7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1090.4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медицинскому освидетельствованию на наличие медицинских противопоказаний к владению оружием </w:t>
            </w:r>
          </w:p>
        </w:tc>
      </w:tr>
      <w:tr>
        <w:trPr>
          <w:trHeight w:hRule="atLeast" w:val="521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9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1090.5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>
        <w:trPr>
          <w:trHeight w:hRule="atLeast" w:val="429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B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1090.6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C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>
        <w:trPr>
          <w:trHeight w:hRule="atLeast" w:val="30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D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1090.7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E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психиатрическому освидетельствованию</w:t>
            </w:r>
          </w:p>
        </w:tc>
      </w:tr>
      <w:tr>
        <w:trPr>
          <w:trHeight w:hRule="atLeast" w:val="48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1100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При проведении санитарно-противоэпидемических (профилактических) мероприятий </w:t>
            </w:r>
          </w:p>
        </w:tc>
      </w:tr>
      <w:tr>
        <w:trPr>
          <w:trHeight w:hRule="atLeast" w:val="263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1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1100.1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2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медицинской микробиологии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3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1100.2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4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организации здравоохранения и общественному здоровью, эпидемиологии</w:t>
            </w:r>
          </w:p>
        </w:tc>
      </w:tr>
      <w:tr>
        <w:trPr>
          <w:trHeight w:hRule="atLeast" w:val="510"/>
        </w:trPr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505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1100.3</w:t>
            </w: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6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санитарно-гигиеническим лабораторным исследованиям</w:t>
            </w:r>
          </w:p>
        </w:tc>
      </w:tr>
    </w:tbl>
    <w:p w14:paraId="57050000"/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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xl65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xl65"/>
    <w:basedOn w:val="Style_4_ch"/>
    <w:link w:val="Style_9"/>
    <w:rPr>
      <w:rFonts w:ascii="Times New Roman" w:hAnsi="Times New Roman"/>
      <w:sz w:val="24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xl64"/>
    <w:basedOn w:val="Style_4"/>
    <w:link w:val="Style_1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_ch" w:type="character">
    <w:name w:val="xl64"/>
    <w:basedOn w:val="Style_4_ch"/>
    <w:link w:val="Style_11"/>
    <w:rPr>
      <w:rFonts w:ascii="Times New Roman" w:hAnsi="Times New Roman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xl63"/>
    <w:basedOn w:val="Style_4"/>
    <w:link w:val="Style_12_ch"/>
    <w:pPr>
      <w:spacing w:afterAutospacing="on" w:beforeAutospacing="on" w:line="240" w:lineRule="auto"/>
      <w:ind/>
    </w:pPr>
    <w:rPr>
      <w:rFonts w:ascii="Times New Roman" w:hAnsi="Times New Roman"/>
      <w:sz w:val="28"/>
    </w:rPr>
  </w:style>
  <w:style w:styleId="Style_12_ch" w:type="character">
    <w:name w:val="xl63"/>
    <w:basedOn w:val="Style_4_ch"/>
    <w:link w:val="Style_12"/>
    <w:rPr>
      <w:rFonts w:ascii="Times New Roman" w:hAnsi="Times New Roman"/>
      <w:sz w:val="28"/>
    </w:rPr>
  </w:style>
  <w:style w:styleId="Style_13" w:type="paragraph">
    <w:name w:val="font6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b w:val="1"/>
      <w:color w:val="FF0000"/>
    </w:rPr>
  </w:style>
  <w:style w:styleId="Style_13_ch" w:type="character">
    <w:name w:val="font6"/>
    <w:basedOn w:val="Style_4_ch"/>
    <w:link w:val="Style_13"/>
    <w:rPr>
      <w:rFonts w:ascii="Times New Roman" w:hAnsi="Times New Roman"/>
      <w:b w:val="1"/>
      <w:color w:val="FF0000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nt5"/>
    <w:basedOn w:val="Style_4"/>
    <w:link w:val="Style_15_ch"/>
    <w:pPr>
      <w:spacing w:afterAutospacing="on" w:beforeAutospacing="on" w:line="240" w:lineRule="auto"/>
      <w:ind/>
    </w:pPr>
    <w:rPr>
      <w:rFonts w:ascii="Times New Roman" w:hAnsi="Times New Roman"/>
      <w:b w:val="1"/>
      <w:color w:val="FF0000"/>
      <w:sz w:val="20"/>
    </w:rPr>
  </w:style>
  <w:style w:styleId="Style_15_ch" w:type="character">
    <w:name w:val="font5"/>
    <w:basedOn w:val="Style_4_ch"/>
    <w:link w:val="Style_15"/>
    <w:rPr>
      <w:rFonts w:ascii="Times New Roman" w:hAnsi="Times New Roman"/>
      <w:b w:val="1"/>
      <w:color w:val="FF0000"/>
      <w:sz w:val="20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9"/>
    <w:link w:val="Style_18_ch"/>
    <w:rPr>
      <w:color w:val="0000FF"/>
      <w:u w:val="single"/>
    </w:rPr>
  </w:style>
  <w:style w:styleId="Style_18_ch" w:type="character">
    <w:name w:val="Hyperlink"/>
    <w:basedOn w:val="Style_19_ch"/>
    <w:link w:val="Style_18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xl66"/>
    <w:basedOn w:val="Style_4"/>
    <w:link w:val="Style_23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23_ch" w:type="character">
    <w:name w:val="xl66"/>
    <w:basedOn w:val="Style_4_ch"/>
    <w:link w:val="Style_23"/>
    <w:rPr>
      <w:rFonts w:ascii="Times New Roman" w:hAnsi="Times New Roman"/>
      <w:b w:val="1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6" w:type="paragraph">
    <w:name w:val="xl69"/>
    <w:basedOn w:val="Style_4"/>
    <w:link w:val="Style_26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26_ch" w:type="character">
    <w:name w:val="xl69"/>
    <w:basedOn w:val="Style_4_ch"/>
    <w:link w:val="Style_26"/>
    <w:rPr>
      <w:rFonts w:ascii="Times New Roman" w:hAnsi="Times New Roman"/>
      <w:b w:val="1"/>
      <w:sz w:val="24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footer"/>
    <w:basedOn w:val="Style_4_ch"/>
    <w:link w:val="Style_28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FollowedHyperlink"/>
    <w:basedOn w:val="Style_19"/>
    <w:link w:val="Style_30_ch"/>
    <w:rPr>
      <w:color w:val="800080"/>
      <w:u w:val="single"/>
    </w:rPr>
  </w:style>
  <w:style w:styleId="Style_30_ch" w:type="character">
    <w:name w:val="FollowedHyperlink"/>
    <w:basedOn w:val="Style_19_ch"/>
    <w:link w:val="Style_30"/>
    <w:rPr>
      <w:color w:val="800080"/>
      <w:u w:val="single"/>
    </w:rPr>
  </w:style>
  <w:style w:styleId="Style_31" w:type="paragraph">
    <w:name w:val="xl67"/>
    <w:basedOn w:val="Style_4"/>
    <w:link w:val="Style_31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31_ch" w:type="character">
    <w:name w:val="xl67"/>
    <w:basedOn w:val="Style_4_ch"/>
    <w:link w:val="Style_31"/>
    <w:rPr>
      <w:rFonts w:ascii="Times New Roman" w:hAnsi="Times New Roman"/>
      <w:b w:val="1"/>
      <w:sz w:val="24"/>
    </w:rPr>
  </w:style>
  <w:style w:styleId="Style_32" w:type="paragraph">
    <w:name w:val="toc 10"/>
    <w:next w:val="Style_4"/>
    <w:link w:val="Style_3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2_ch" w:type="character">
    <w:name w:val="toc 10"/>
    <w:link w:val="Style_32"/>
    <w:rPr>
      <w:rFonts w:ascii="XO Thames" w:hAnsi="XO Thames"/>
      <w:sz w:val="28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xl68"/>
    <w:basedOn w:val="Style_4"/>
    <w:link w:val="Style_36_ch"/>
    <w:pPr>
      <w:spacing w:afterAutospacing="on" w:beforeAutospacing="on" w:line="240" w:lineRule="auto"/>
      <w:ind/>
    </w:pPr>
    <w:rPr>
      <w:rFonts w:ascii="Times New Roman" w:hAnsi="Times New Roman"/>
      <w:b w:val="1"/>
      <w:i w:val="1"/>
      <w:sz w:val="20"/>
    </w:rPr>
  </w:style>
  <w:style w:styleId="Style_36_ch" w:type="character">
    <w:name w:val="xl68"/>
    <w:basedOn w:val="Style_4_ch"/>
    <w:link w:val="Style_36"/>
    <w:rPr>
      <w:rFonts w:ascii="Times New Roman" w:hAnsi="Times New Roman"/>
      <w:b w:val="1"/>
      <w:i w:val="1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2024-02-19T11:46:06Z</dcterms:modified>
</cp:coreProperties>
</file>